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4" w:rsidRPr="00922F5A" w:rsidRDefault="00664A74" w:rsidP="00922F5A">
      <w:pPr>
        <w:pStyle w:val="a3"/>
        <w:rPr>
          <w:b w:val="0"/>
          <w:spacing w:val="20"/>
          <w:szCs w:val="28"/>
        </w:rPr>
      </w:pPr>
      <w:r w:rsidRPr="003F0ED5">
        <w:rPr>
          <w:b w:val="0"/>
          <w:noProof/>
          <w:spacing w:val="20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74" w:rsidRPr="003F0ED5" w:rsidRDefault="00664A74" w:rsidP="00664A74">
      <w:pPr>
        <w:pStyle w:val="a3"/>
        <w:rPr>
          <w:spacing w:val="20"/>
          <w:sz w:val="26"/>
          <w:szCs w:val="26"/>
        </w:rPr>
      </w:pPr>
      <w:r w:rsidRPr="003F0ED5">
        <w:rPr>
          <w:spacing w:val="20"/>
          <w:sz w:val="26"/>
          <w:szCs w:val="26"/>
        </w:rPr>
        <w:t xml:space="preserve">МУНИЦИПАЛЬНОЕ КАЗЕННОЕ УЧРЕЖДЕНИЕ </w:t>
      </w:r>
    </w:p>
    <w:p w:rsidR="00664A74" w:rsidRPr="003F0ED5" w:rsidRDefault="00664A74" w:rsidP="00664A74">
      <w:pPr>
        <w:pStyle w:val="a3"/>
        <w:rPr>
          <w:spacing w:val="20"/>
          <w:sz w:val="26"/>
          <w:szCs w:val="26"/>
        </w:rPr>
      </w:pPr>
      <w:r w:rsidRPr="003F0ED5">
        <w:rPr>
          <w:spacing w:val="20"/>
          <w:sz w:val="26"/>
          <w:szCs w:val="26"/>
        </w:rPr>
        <w:t xml:space="preserve">«УПРАВЛЕНИЕ ОБРАЗОВАНИЯ АДМИНИСТРАЦИИ </w:t>
      </w:r>
    </w:p>
    <w:p w:rsidR="00664A74" w:rsidRDefault="00664A74" w:rsidP="00120DF6">
      <w:pPr>
        <w:pStyle w:val="a3"/>
        <w:rPr>
          <w:spacing w:val="20"/>
          <w:sz w:val="26"/>
          <w:szCs w:val="26"/>
        </w:rPr>
      </w:pPr>
      <w:r w:rsidRPr="003F0ED5">
        <w:rPr>
          <w:spacing w:val="20"/>
          <w:sz w:val="26"/>
          <w:szCs w:val="26"/>
        </w:rPr>
        <w:t>ГОРОДА БИЙСКА»</w:t>
      </w:r>
    </w:p>
    <w:p w:rsidR="00120DF6" w:rsidRPr="00120DF6" w:rsidRDefault="00120DF6" w:rsidP="00120DF6">
      <w:pPr>
        <w:pStyle w:val="a4"/>
        <w:spacing w:after="0"/>
        <w:rPr>
          <w:lang w:eastAsia="ar-SA"/>
        </w:rPr>
      </w:pPr>
    </w:p>
    <w:p w:rsidR="00664A74" w:rsidRPr="00120DF6" w:rsidRDefault="00664A74" w:rsidP="00120DF6">
      <w:pPr>
        <w:spacing w:line="240" w:lineRule="auto"/>
        <w:jc w:val="center"/>
        <w:rPr>
          <w:rFonts w:ascii="Times New Roman" w:hAnsi="Times New Roman" w:cs="Times New Roman"/>
          <w:b/>
          <w:bCs/>
          <w:spacing w:val="84"/>
          <w:sz w:val="36"/>
          <w:szCs w:val="36"/>
        </w:rPr>
      </w:pPr>
      <w:r w:rsidRPr="003F0ED5">
        <w:rPr>
          <w:rFonts w:ascii="Times New Roman" w:hAnsi="Times New Roman" w:cs="Times New Roman"/>
          <w:b/>
          <w:bCs/>
          <w:spacing w:val="84"/>
          <w:sz w:val="36"/>
          <w:szCs w:val="36"/>
        </w:rPr>
        <w:t>ПРИКАЗ</w:t>
      </w:r>
    </w:p>
    <w:p w:rsidR="00664A74" w:rsidRPr="003F0ED5" w:rsidRDefault="00663B1D" w:rsidP="00120DF6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16.03.2020</w:t>
      </w:r>
      <w:r w:rsidR="00664A74" w:rsidRPr="003F0E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="00DA02FF">
        <w:rPr>
          <w:rFonts w:ascii="Times New Roman" w:hAnsi="Times New Roman" w:cs="Times New Roman"/>
        </w:rPr>
        <w:t xml:space="preserve">  </w:t>
      </w:r>
      <w:r w:rsidR="00664A74" w:rsidRPr="003F0ED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374</w:t>
      </w:r>
    </w:p>
    <w:p w:rsidR="00664A74" w:rsidRPr="008C1EDD" w:rsidRDefault="00664A74" w:rsidP="00664A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1EDD">
        <w:rPr>
          <w:rFonts w:ascii="Times New Roman" w:hAnsi="Times New Roman" w:cs="Times New Roman"/>
          <w:b/>
        </w:rPr>
        <w:t xml:space="preserve">г. Бийск </w:t>
      </w:r>
    </w:p>
    <w:p w:rsidR="00DA02FF" w:rsidRDefault="00664A74" w:rsidP="00664A74">
      <w:pPr>
        <w:pStyle w:val="1"/>
        <w:tabs>
          <w:tab w:val="clear" w:pos="0"/>
        </w:tabs>
        <w:jc w:val="center"/>
        <w:rPr>
          <w:b/>
          <w:szCs w:val="28"/>
        </w:rPr>
      </w:pPr>
      <w:r w:rsidRPr="003F0ED5">
        <w:rPr>
          <w:b/>
          <w:szCs w:val="28"/>
        </w:rPr>
        <w:t xml:space="preserve">Об утверждении Положения о </w:t>
      </w:r>
      <w:r w:rsidRPr="003F0ED5">
        <w:rPr>
          <w:b/>
          <w:szCs w:val="28"/>
          <w:lang w:val="en-US"/>
        </w:rPr>
        <w:t>X</w:t>
      </w:r>
      <w:r w:rsidR="006D447B">
        <w:rPr>
          <w:b/>
          <w:szCs w:val="28"/>
          <w:lang w:val="en-US"/>
        </w:rPr>
        <w:t>I</w:t>
      </w:r>
      <w:r w:rsidR="00205396">
        <w:rPr>
          <w:b/>
          <w:szCs w:val="28"/>
          <w:lang w:val="en-US"/>
        </w:rPr>
        <w:t>I</w:t>
      </w:r>
      <w:r w:rsidRPr="003F0ED5">
        <w:rPr>
          <w:b/>
          <w:szCs w:val="28"/>
        </w:rPr>
        <w:t xml:space="preserve"> </w:t>
      </w:r>
      <w:proofErr w:type="gramStart"/>
      <w:r w:rsidRPr="003F0ED5">
        <w:rPr>
          <w:b/>
          <w:szCs w:val="28"/>
        </w:rPr>
        <w:t>окружной</w:t>
      </w:r>
      <w:proofErr w:type="gramEnd"/>
      <w:r w:rsidRPr="003F0ED5">
        <w:rPr>
          <w:b/>
          <w:szCs w:val="28"/>
        </w:rPr>
        <w:t xml:space="preserve"> (</w:t>
      </w:r>
      <w:r w:rsidR="00205396">
        <w:rPr>
          <w:b/>
          <w:szCs w:val="28"/>
          <w:lang w:val="en-US"/>
        </w:rPr>
        <w:t>IX</w:t>
      </w:r>
      <w:r w:rsidRPr="003F0ED5">
        <w:rPr>
          <w:b/>
          <w:szCs w:val="28"/>
        </w:rPr>
        <w:t xml:space="preserve"> межрегиональной) </w:t>
      </w:r>
    </w:p>
    <w:p w:rsidR="00664A74" w:rsidRPr="003F0ED5" w:rsidRDefault="00664A74" w:rsidP="00664A74">
      <w:pPr>
        <w:pStyle w:val="1"/>
        <w:tabs>
          <w:tab w:val="clear" w:pos="0"/>
        </w:tabs>
        <w:jc w:val="center"/>
        <w:rPr>
          <w:b/>
          <w:szCs w:val="28"/>
        </w:rPr>
      </w:pPr>
      <w:proofErr w:type="gramStart"/>
      <w:r w:rsidRPr="003F0ED5">
        <w:rPr>
          <w:b/>
          <w:szCs w:val="28"/>
        </w:rPr>
        <w:t>конференции-конкурсе</w:t>
      </w:r>
      <w:proofErr w:type="gramEnd"/>
      <w:r w:rsidRPr="003F0ED5">
        <w:rPr>
          <w:b/>
          <w:szCs w:val="28"/>
        </w:rPr>
        <w:t xml:space="preserve"> достижений талантливой молодежи</w:t>
      </w:r>
    </w:p>
    <w:p w:rsidR="00664A74" w:rsidRPr="003F0ED5" w:rsidRDefault="00664A74" w:rsidP="00664A74">
      <w:pPr>
        <w:pStyle w:val="1"/>
        <w:tabs>
          <w:tab w:val="clear" w:pos="0"/>
        </w:tabs>
        <w:ind w:left="360"/>
        <w:jc w:val="center"/>
        <w:rPr>
          <w:b/>
          <w:szCs w:val="28"/>
        </w:rPr>
      </w:pPr>
      <w:r w:rsidRPr="003F0ED5">
        <w:rPr>
          <w:b/>
          <w:szCs w:val="28"/>
        </w:rPr>
        <w:t xml:space="preserve">«Будущее </w:t>
      </w:r>
      <w:proofErr w:type="spellStart"/>
      <w:r w:rsidRPr="003F0ED5">
        <w:rPr>
          <w:b/>
          <w:szCs w:val="28"/>
        </w:rPr>
        <w:t>наукограда</w:t>
      </w:r>
      <w:proofErr w:type="spellEnd"/>
      <w:r w:rsidRPr="003F0ED5">
        <w:rPr>
          <w:b/>
          <w:szCs w:val="28"/>
        </w:rPr>
        <w:t>»</w:t>
      </w:r>
    </w:p>
    <w:p w:rsidR="00664A74" w:rsidRPr="003F0ED5" w:rsidRDefault="00664A74" w:rsidP="0012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74" w:rsidRPr="00766D79" w:rsidRDefault="00664A74" w:rsidP="00664A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В соответствии с утвержденным планом работы МКУ «Управление образования Администрации города Бийска» на 20</w:t>
      </w:r>
      <w:r w:rsidR="00205396" w:rsidRPr="00205396">
        <w:rPr>
          <w:rFonts w:ascii="Times New Roman" w:hAnsi="Times New Roman" w:cs="Times New Roman"/>
          <w:sz w:val="28"/>
          <w:szCs w:val="28"/>
        </w:rPr>
        <w:t>20</w:t>
      </w:r>
      <w:r w:rsidRPr="003F0ED5">
        <w:rPr>
          <w:rFonts w:ascii="Times New Roman" w:hAnsi="Times New Roman" w:cs="Times New Roman"/>
          <w:sz w:val="28"/>
          <w:szCs w:val="28"/>
        </w:rPr>
        <w:t xml:space="preserve"> год, в целях развития системы поиска, отбора и поддержки одаренных детей и молодежи в различных областях фундаментальных и прикладных наук</w:t>
      </w:r>
      <w:r w:rsidR="00766D79">
        <w:rPr>
          <w:rFonts w:ascii="Times New Roman" w:hAnsi="Times New Roman" w:cs="Times New Roman"/>
          <w:sz w:val="28"/>
          <w:szCs w:val="28"/>
        </w:rPr>
        <w:t>,</w:t>
      </w:r>
    </w:p>
    <w:p w:rsidR="00664A74" w:rsidRPr="003F0ED5" w:rsidRDefault="00664A74" w:rsidP="00766D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E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0ED5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664A74" w:rsidRPr="003F0ED5" w:rsidRDefault="00664A74" w:rsidP="00664A74">
      <w:pPr>
        <w:pStyle w:val="1"/>
        <w:tabs>
          <w:tab w:val="clear" w:pos="0"/>
        </w:tabs>
        <w:ind w:firstLine="567"/>
        <w:rPr>
          <w:szCs w:val="28"/>
        </w:rPr>
      </w:pPr>
      <w:r w:rsidRPr="003F0ED5">
        <w:rPr>
          <w:szCs w:val="28"/>
        </w:rPr>
        <w:t>1. Утвердить П</w:t>
      </w:r>
      <w:r w:rsidRPr="003F0ED5">
        <w:rPr>
          <w:spacing w:val="-2"/>
          <w:szCs w:val="28"/>
        </w:rPr>
        <w:t xml:space="preserve">оложение о </w:t>
      </w:r>
      <w:r w:rsidRPr="003F0ED5">
        <w:rPr>
          <w:szCs w:val="28"/>
          <w:lang w:val="en-US"/>
        </w:rPr>
        <w:t>X</w:t>
      </w:r>
      <w:r w:rsidR="00205396">
        <w:rPr>
          <w:szCs w:val="28"/>
          <w:lang w:val="en-US"/>
        </w:rPr>
        <w:t>I</w:t>
      </w:r>
      <w:r w:rsidR="00304F37">
        <w:rPr>
          <w:szCs w:val="28"/>
          <w:lang w:val="en-US"/>
        </w:rPr>
        <w:t>I</w:t>
      </w:r>
      <w:r w:rsidRPr="003F0ED5">
        <w:rPr>
          <w:szCs w:val="28"/>
        </w:rPr>
        <w:t xml:space="preserve"> окружной (</w:t>
      </w:r>
      <w:r w:rsidR="00205396">
        <w:rPr>
          <w:szCs w:val="28"/>
          <w:lang w:val="en-US"/>
        </w:rPr>
        <w:t>IX</w:t>
      </w:r>
      <w:bookmarkStart w:id="0" w:name="_GoBack"/>
      <w:bookmarkEnd w:id="0"/>
      <w:r w:rsidR="00474FC7">
        <w:rPr>
          <w:szCs w:val="28"/>
        </w:rPr>
        <w:t xml:space="preserve"> </w:t>
      </w:r>
      <w:r w:rsidRPr="003F0ED5">
        <w:rPr>
          <w:szCs w:val="28"/>
        </w:rPr>
        <w:t xml:space="preserve">межрегиональной) конференции-конкурсе достижений талантливой молодежи «Будущее </w:t>
      </w:r>
      <w:proofErr w:type="spellStart"/>
      <w:r w:rsidRPr="003F0ED5">
        <w:rPr>
          <w:szCs w:val="28"/>
        </w:rPr>
        <w:t>наукограда</w:t>
      </w:r>
      <w:proofErr w:type="spellEnd"/>
      <w:r w:rsidRPr="003F0ED5">
        <w:rPr>
          <w:szCs w:val="28"/>
        </w:rPr>
        <w:t xml:space="preserve">» </w:t>
      </w:r>
      <w:r w:rsidR="00CC5A66" w:rsidRPr="003F0ED5">
        <w:rPr>
          <w:szCs w:val="28"/>
        </w:rPr>
        <w:t xml:space="preserve">(Приложение). </w:t>
      </w:r>
    </w:p>
    <w:p w:rsidR="00664A74" w:rsidRDefault="00664A74" w:rsidP="00664A74">
      <w:pPr>
        <w:tabs>
          <w:tab w:val="left" w:pos="426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F0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в период с </w:t>
      </w:r>
      <w:r w:rsidR="00663B1D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3F0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0ED5">
        <w:rPr>
          <w:rFonts w:ascii="Times New Roman" w:hAnsi="Times New Roman" w:cs="Times New Roman"/>
          <w:sz w:val="28"/>
          <w:szCs w:val="28"/>
        </w:rPr>
        <w:t>0</w:t>
      </w:r>
      <w:r w:rsidR="00663B1D">
        <w:rPr>
          <w:rFonts w:ascii="Times New Roman" w:hAnsi="Times New Roman" w:cs="Times New Roman"/>
          <w:sz w:val="28"/>
          <w:szCs w:val="28"/>
        </w:rPr>
        <w:t>4</w:t>
      </w:r>
      <w:r w:rsidRPr="003F0ED5">
        <w:rPr>
          <w:rFonts w:ascii="Times New Roman" w:hAnsi="Times New Roman" w:cs="Times New Roman"/>
          <w:sz w:val="28"/>
          <w:szCs w:val="28"/>
        </w:rPr>
        <w:t>.20</w:t>
      </w:r>
      <w:r w:rsidR="00205396">
        <w:rPr>
          <w:rFonts w:ascii="Times New Roman" w:hAnsi="Times New Roman" w:cs="Times New Roman"/>
          <w:sz w:val="28"/>
          <w:szCs w:val="28"/>
        </w:rPr>
        <w:t>20</w:t>
      </w:r>
      <w:r w:rsidR="00AA4BDA">
        <w:rPr>
          <w:rFonts w:ascii="Times New Roman" w:hAnsi="Times New Roman" w:cs="Times New Roman"/>
          <w:sz w:val="28"/>
          <w:szCs w:val="28"/>
        </w:rPr>
        <w:t xml:space="preserve"> </w:t>
      </w:r>
      <w:r w:rsidR="00CC5A66" w:rsidRPr="003F0ED5">
        <w:rPr>
          <w:rFonts w:ascii="Times New Roman" w:hAnsi="Times New Roman" w:cs="Times New Roman"/>
          <w:sz w:val="28"/>
          <w:szCs w:val="28"/>
        </w:rPr>
        <w:t>по</w:t>
      </w:r>
      <w:r w:rsidRPr="003F0ED5">
        <w:rPr>
          <w:rFonts w:ascii="Times New Roman" w:hAnsi="Times New Roman" w:cs="Times New Roman"/>
          <w:sz w:val="28"/>
          <w:szCs w:val="28"/>
        </w:rPr>
        <w:t xml:space="preserve"> 2</w:t>
      </w:r>
      <w:r w:rsidR="00205396">
        <w:rPr>
          <w:rFonts w:ascii="Times New Roman" w:hAnsi="Times New Roman" w:cs="Times New Roman"/>
          <w:sz w:val="28"/>
          <w:szCs w:val="28"/>
        </w:rPr>
        <w:t>4</w:t>
      </w:r>
      <w:r w:rsidRPr="003F0ED5">
        <w:rPr>
          <w:rFonts w:ascii="Times New Roman" w:hAnsi="Times New Roman" w:cs="Times New Roman"/>
          <w:sz w:val="28"/>
          <w:szCs w:val="28"/>
        </w:rPr>
        <w:t>.04.20</w:t>
      </w:r>
      <w:r w:rsidR="00205396">
        <w:rPr>
          <w:rFonts w:ascii="Times New Roman" w:hAnsi="Times New Roman" w:cs="Times New Roman"/>
          <w:sz w:val="28"/>
          <w:szCs w:val="28"/>
        </w:rPr>
        <w:t>20</w:t>
      </w:r>
      <w:r w:rsidRPr="003F0ED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E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4F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3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ED5">
        <w:rPr>
          <w:rFonts w:ascii="Times New Roman" w:hAnsi="Times New Roman" w:cs="Times New Roman"/>
          <w:sz w:val="28"/>
          <w:szCs w:val="28"/>
        </w:rPr>
        <w:t xml:space="preserve"> окружн</w:t>
      </w:r>
      <w:r w:rsidR="00954833" w:rsidRPr="003F0ED5">
        <w:rPr>
          <w:rFonts w:ascii="Times New Roman" w:hAnsi="Times New Roman" w:cs="Times New Roman"/>
          <w:sz w:val="28"/>
          <w:szCs w:val="28"/>
        </w:rPr>
        <w:t>ую</w:t>
      </w:r>
      <w:r w:rsidRPr="003F0ED5">
        <w:rPr>
          <w:rFonts w:ascii="Times New Roman" w:hAnsi="Times New Roman" w:cs="Times New Roman"/>
          <w:sz w:val="28"/>
          <w:szCs w:val="28"/>
        </w:rPr>
        <w:t xml:space="preserve"> (</w:t>
      </w:r>
      <w:r w:rsidR="00304F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3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0ED5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954833" w:rsidRPr="003F0ED5">
        <w:rPr>
          <w:rFonts w:ascii="Times New Roman" w:hAnsi="Times New Roman" w:cs="Times New Roman"/>
          <w:sz w:val="28"/>
          <w:szCs w:val="28"/>
        </w:rPr>
        <w:t>ую</w:t>
      </w:r>
      <w:r w:rsidRPr="003F0ED5">
        <w:rPr>
          <w:rFonts w:ascii="Times New Roman" w:hAnsi="Times New Roman" w:cs="Times New Roman"/>
          <w:sz w:val="28"/>
          <w:szCs w:val="28"/>
        </w:rPr>
        <w:t>) конференци</w:t>
      </w:r>
      <w:r w:rsidR="00954833" w:rsidRPr="003F0ED5">
        <w:rPr>
          <w:rFonts w:ascii="Times New Roman" w:hAnsi="Times New Roman" w:cs="Times New Roman"/>
          <w:sz w:val="28"/>
          <w:szCs w:val="28"/>
        </w:rPr>
        <w:t>ю-конкурс</w:t>
      </w:r>
      <w:r w:rsidRPr="003F0ED5">
        <w:rPr>
          <w:rFonts w:ascii="Times New Roman" w:hAnsi="Times New Roman" w:cs="Times New Roman"/>
          <w:sz w:val="28"/>
          <w:szCs w:val="28"/>
        </w:rPr>
        <w:t xml:space="preserve"> достижений талантливой молодежи «Будущее </w:t>
      </w:r>
      <w:proofErr w:type="spellStart"/>
      <w:r w:rsidRPr="003F0ED5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3F0ED5">
        <w:rPr>
          <w:rFonts w:ascii="Times New Roman" w:hAnsi="Times New Roman" w:cs="Times New Roman"/>
          <w:sz w:val="28"/>
          <w:szCs w:val="28"/>
        </w:rPr>
        <w:t>».</w:t>
      </w:r>
    </w:p>
    <w:p w:rsidR="002412BC" w:rsidRPr="003F0ED5" w:rsidRDefault="002412BC" w:rsidP="00664A74">
      <w:pPr>
        <w:tabs>
          <w:tab w:val="left" w:pos="426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5B5CEE" w:rsidRPr="005B5CE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участие педагогов и обучающихся в мероприятии.</w:t>
      </w:r>
    </w:p>
    <w:p w:rsidR="00664A74" w:rsidRPr="003F0ED5" w:rsidRDefault="002412BC" w:rsidP="00664A7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64A74" w:rsidRPr="003F0ED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64A74" w:rsidRPr="003F0ED5"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заместителя начальника МКУ «Управление образования Администрации города Бийска» </w:t>
      </w:r>
      <w:r w:rsidR="00304F37">
        <w:rPr>
          <w:rFonts w:ascii="Times New Roman" w:hAnsi="Times New Roman"/>
          <w:sz w:val="28"/>
          <w:szCs w:val="28"/>
        </w:rPr>
        <w:t>Е.А. Максимову.</w:t>
      </w:r>
    </w:p>
    <w:p w:rsidR="00664A74" w:rsidRPr="003F0ED5" w:rsidRDefault="00664A74" w:rsidP="00766D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833" w:rsidRDefault="00954833" w:rsidP="00766D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D79" w:rsidRDefault="00766D79" w:rsidP="00766D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D79" w:rsidRDefault="00766D79" w:rsidP="00766D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D79" w:rsidRPr="003F0ED5" w:rsidRDefault="00766D79" w:rsidP="00766D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4A74" w:rsidRPr="003F0ED5" w:rsidRDefault="00664A74" w:rsidP="00664A74">
      <w:pPr>
        <w:pStyle w:val="a6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Начальник МКУ</w:t>
      </w:r>
    </w:p>
    <w:p w:rsidR="00664A74" w:rsidRPr="003F0ED5" w:rsidRDefault="00664A74" w:rsidP="00664A74">
      <w:pPr>
        <w:pStyle w:val="a6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«Управление образования </w:t>
      </w:r>
    </w:p>
    <w:p w:rsidR="00664A74" w:rsidRPr="003F0ED5" w:rsidRDefault="00664A74" w:rsidP="00664A74">
      <w:pPr>
        <w:pStyle w:val="a6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Администрации</w:t>
      </w:r>
      <w:r w:rsidR="00663B1D">
        <w:rPr>
          <w:rFonts w:ascii="Times New Roman" w:hAnsi="Times New Roman"/>
          <w:sz w:val="28"/>
          <w:szCs w:val="28"/>
        </w:rPr>
        <w:t xml:space="preserve"> города Бийска»                                                                </w:t>
      </w:r>
      <w:r w:rsidR="00F71618">
        <w:rPr>
          <w:rFonts w:ascii="Times New Roman" w:hAnsi="Times New Roman"/>
          <w:sz w:val="28"/>
          <w:szCs w:val="28"/>
        </w:rPr>
        <w:t xml:space="preserve"> </w:t>
      </w:r>
      <w:r w:rsidRPr="003F0ED5">
        <w:rPr>
          <w:rFonts w:ascii="Times New Roman" w:hAnsi="Times New Roman"/>
          <w:sz w:val="28"/>
          <w:szCs w:val="28"/>
        </w:rPr>
        <w:t>Е.В.</w:t>
      </w:r>
      <w:r w:rsidR="00F71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F37">
        <w:rPr>
          <w:rFonts w:ascii="Times New Roman" w:hAnsi="Times New Roman"/>
          <w:sz w:val="28"/>
          <w:szCs w:val="28"/>
        </w:rPr>
        <w:t>Вирбицкас</w:t>
      </w:r>
      <w:proofErr w:type="spellEnd"/>
    </w:p>
    <w:p w:rsidR="00664A74" w:rsidRPr="003F0ED5" w:rsidRDefault="00664A74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664A74" w:rsidRPr="003F0ED5" w:rsidRDefault="00664A74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954833" w:rsidRPr="003F0ED5" w:rsidRDefault="00954833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954833" w:rsidRDefault="00954833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766D79" w:rsidRDefault="00766D79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766D79" w:rsidRDefault="00766D79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766D79" w:rsidRDefault="00766D79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766D79" w:rsidRPr="003F0ED5" w:rsidRDefault="00766D79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0039DB" w:rsidRPr="00766D79" w:rsidRDefault="00766D79" w:rsidP="00664A74">
      <w:pPr>
        <w:pStyle w:val="a6"/>
        <w:rPr>
          <w:rFonts w:ascii="Times New Roman" w:hAnsi="Times New Roman"/>
        </w:rPr>
      </w:pPr>
      <w:r w:rsidRPr="00766D79">
        <w:rPr>
          <w:rFonts w:ascii="Times New Roman" w:hAnsi="Times New Roman"/>
        </w:rPr>
        <w:t>Шилова Марина Валерьевна</w:t>
      </w:r>
    </w:p>
    <w:p w:rsidR="00E32D2F" w:rsidRPr="003F0ED5" w:rsidRDefault="00E32D2F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663B1D" w:rsidRDefault="00663B1D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E32D2F" w:rsidRPr="003F0ED5" w:rsidRDefault="00E32D2F" w:rsidP="00664A74">
      <w:pPr>
        <w:pStyle w:val="a6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СОГЛАСОВАНО:</w:t>
      </w:r>
    </w:p>
    <w:p w:rsidR="00E32D2F" w:rsidRPr="003F0ED5" w:rsidRDefault="00E32D2F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E32D2F" w:rsidRPr="003F0ED5" w:rsidRDefault="00E32D2F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E32D2F" w:rsidRDefault="00E32D2F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304F37" w:rsidRDefault="00304F37" w:rsidP="00664A7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D42234">
        <w:rPr>
          <w:rFonts w:ascii="Times New Roman" w:hAnsi="Times New Roman"/>
          <w:sz w:val="28"/>
          <w:szCs w:val="28"/>
        </w:rPr>
        <w:t xml:space="preserve"> начальника</w:t>
      </w:r>
      <w:r w:rsidR="00663B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Е.А. Максимова</w:t>
      </w:r>
    </w:p>
    <w:p w:rsidR="002412BC" w:rsidRDefault="002412BC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2412BC" w:rsidRPr="00B105A3" w:rsidRDefault="002412BC" w:rsidP="00664A74">
      <w:pPr>
        <w:pStyle w:val="a6"/>
        <w:rPr>
          <w:rFonts w:ascii="Times New Roman" w:hAnsi="Times New Roman"/>
          <w:sz w:val="28"/>
          <w:szCs w:val="28"/>
        </w:rPr>
      </w:pPr>
    </w:p>
    <w:p w:rsidR="003F0ED5" w:rsidRPr="003F0ED5" w:rsidRDefault="00E32D2F" w:rsidP="00E32D2F">
      <w:pPr>
        <w:pStyle w:val="a6"/>
        <w:tabs>
          <w:tab w:val="left" w:pos="7776"/>
        </w:tabs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Начальник ИМЦ</w:t>
      </w:r>
      <w:r w:rsidRPr="003F0ED5">
        <w:rPr>
          <w:rFonts w:ascii="Times New Roman" w:hAnsi="Times New Roman"/>
          <w:sz w:val="28"/>
          <w:szCs w:val="28"/>
        </w:rPr>
        <w:tab/>
      </w:r>
      <w:r w:rsidR="00663B1D">
        <w:rPr>
          <w:rFonts w:ascii="Times New Roman" w:hAnsi="Times New Roman"/>
          <w:sz w:val="28"/>
          <w:szCs w:val="28"/>
        </w:rPr>
        <w:t xml:space="preserve">         </w:t>
      </w:r>
      <w:r w:rsidRPr="003F0ED5">
        <w:rPr>
          <w:rFonts w:ascii="Times New Roman" w:hAnsi="Times New Roman"/>
          <w:sz w:val="28"/>
          <w:szCs w:val="28"/>
        </w:rPr>
        <w:t>С.В.</w:t>
      </w:r>
      <w:r w:rsidR="00663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D5">
        <w:rPr>
          <w:rFonts w:ascii="Times New Roman" w:hAnsi="Times New Roman"/>
          <w:sz w:val="28"/>
          <w:szCs w:val="28"/>
        </w:rPr>
        <w:t>Строкина</w:t>
      </w:r>
      <w:proofErr w:type="spellEnd"/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E32D2F" w:rsidRPr="003F0ED5" w:rsidRDefault="00E32D2F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3F0ED5" w:rsidRDefault="003F0ED5" w:rsidP="003F0ED5">
      <w:pPr>
        <w:rPr>
          <w:rFonts w:ascii="Times New Roman" w:hAnsi="Times New Roman" w:cs="Times New Roman"/>
          <w:lang w:eastAsia="en-US"/>
        </w:rPr>
      </w:pPr>
    </w:p>
    <w:p w:rsidR="00250CE9" w:rsidRPr="003F0ED5" w:rsidRDefault="00250CE9" w:rsidP="003F0ED5">
      <w:pPr>
        <w:rPr>
          <w:rFonts w:ascii="Times New Roman" w:hAnsi="Times New Roman" w:cs="Times New Roman"/>
          <w:lang w:eastAsia="en-US"/>
        </w:rPr>
      </w:pPr>
    </w:p>
    <w:p w:rsidR="00250CE9" w:rsidRDefault="00250CE9" w:rsidP="00250CE9">
      <w:pPr>
        <w:pStyle w:val="a4"/>
        <w:tabs>
          <w:tab w:val="left" w:pos="720"/>
          <w:tab w:val="left" w:pos="4111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0ED5" w:rsidRPr="003F0ED5" w:rsidRDefault="003F0ED5" w:rsidP="00250CE9">
      <w:pPr>
        <w:pStyle w:val="a4"/>
        <w:tabs>
          <w:tab w:val="left" w:pos="720"/>
          <w:tab w:val="left" w:pos="4111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к приказу</w:t>
      </w:r>
    </w:p>
    <w:p w:rsidR="003F0ED5" w:rsidRPr="003F0ED5" w:rsidRDefault="003F0ED5" w:rsidP="00250CE9">
      <w:pPr>
        <w:tabs>
          <w:tab w:val="left" w:pos="4111"/>
          <w:tab w:val="left" w:pos="774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</w:p>
    <w:p w:rsidR="003F0ED5" w:rsidRPr="003F0ED5" w:rsidRDefault="003F0ED5" w:rsidP="00250CE9">
      <w:pPr>
        <w:tabs>
          <w:tab w:val="left" w:pos="4111"/>
          <w:tab w:val="left" w:pos="774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Администрации города Бийска»</w:t>
      </w:r>
    </w:p>
    <w:p w:rsidR="003F0ED5" w:rsidRPr="003F0ED5" w:rsidRDefault="003F0ED5" w:rsidP="00907675">
      <w:pPr>
        <w:tabs>
          <w:tab w:val="left" w:pos="4111"/>
          <w:tab w:val="left" w:pos="774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3F0ED5" w:rsidRPr="003F0ED5" w:rsidRDefault="003F0ED5" w:rsidP="003F0ED5">
      <w:pPr>
        <w:pStyle w:val="3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ПОЛОЖЕНИЕ</w:t>
      </w:r>
    </w:p>
    <w:p w:rsidR="003F0ED5" w:rsidRPr="003F0ED5" w:rsidRDefault="003F0ED5" w:rsidP="003F0ED5">
      <w:pPr>
        <w:pStyle w:val="1"/>
        <w:tabs>
          <w:tab w:val="clear" w:pos="0"/>
        </w:tabs>
        <w:jc w:val="center"/>
        <w:rPr>
          <w:szCs w:val="28"/>
        </w:rPr>
      </w:pPr>
      <w:r w:rsidRPr="003F0ED5">
        <w:rPr>
          <w:szCs w:val="28"/>
        </w:rPr>
        <w:t xml:space="preserve">о </w:t>
      </w:r>
      <w:r w:rsidRPr="003F0ED5">
        <w:rPr>
          <w:szCs w:val="28"/>
          <w:lang w:val="en-US"/>
        </w:rPr>
        <w:t>X</w:t>
      </w:r>
      <w:r w:rsidR="00304F37">
        <w:rPr>
          <w:szCs w:val="28"/>
          <w:lang w:val="en-US"/>
        </w:rPr>
        <w:t>I</w:t>
      </w:r>
      <w:r w:rsidR="00205396">
        <w:rPr>
          <w:szCs w:val="28"/>
          <w:lang w:val="en-US"/>
        </w:rPr>
        <w:t>I</w:t>
      </w:r>
      <w:r w:rsidRPr="003F0ED5">
        <w:rPr>
          <w:szCs w:val="28"/>
        </w:rPr>
        <w:t xml:space="preserve"> окружной (</w:t>
      </w:r>
      <w:r w:rsidR="00205396">
        <w:rPr>
          <w:szCs w:val="28"/>
          <w:lang w:val="en-US"/>
        </w:rPr>
        <w:t>IX</w:t>
      </w:r>
      <w:r w:rsidRPr="003F0ED5">
        <w:rPr>
          <w:szCs w:val="28"/>
        </w:rPr>
        <w:t xml:space="preserve"> межрегиональной)конференции-конкурсе</w:t>
      </w:r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center"/>
        <w:rPr>
          <w:szCs w:val="28"/>
        </w:rPr>
      </w:pPr>
      <w:r w:rsidRPr="003F0ED5">
        <w:rPr>
          <w:szCs w:val="28"/>
        </w:rPr>
        <w:t>достижений талантливой молодежи</w:t>
      </w:r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center"/>
        <w:rPr>
          <w:szCs w:val="28"/>
        </w:rPr>
      </w:pPr>
      <w:r w:rsidRPr="003F0ED5">
        <w:rPr>
          <w:szCs w:val="28"/>
        </w:rPr>
        <w:t>«БУДУЩЕЕ НАУКОГРАДА»</w:t>
      </w:r>
    </w:p>
    <w:p w:rsidR="003F0ED5" w:rsidRPr="00DA02FF" w:rsidRDefault="003F0ED5" w:rsidP="00DA02FF">
      <w:pPr>
        <w:tabs>
          <w:tab w:val="left" w:pos="4820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16"/>
          <w:szCs w:val="16"/>
        </w:rPr>
      </w:pPr>
    </w:p>
    <w:p w:rsidR="003F0ED5" w:rsidRPr="003F0ED5" w:rsidRDefault="00392E4A" w:rsidP="003F0ED5">
      <w:pPr>
        <w:pStyle w:val="1"/>
        <w:numPr>
          <w:ilvl w:val="0"/>
          <w:numId w:val="2"/>
        </w:numPr>
        <w:jc w:val="center"/>
        <w:rPr>
          <w:b/>
          <w:szCs w:val="28"/>
        </w:rPr>
      </w:pPr>
      <w:bookmarkStart w:id="1" w:name="_Toc22538657"/>
      <w:bookmarkStart w:id="2" w:name="_Toc56593491"/>
      <w:bookmarkStart w:id="3" w:name="_Toc153856781"/>
      <w:bookmarkStart w:id="4" w:name="_Toc218400132"/>
      <w:r>
        <w:rPr>
          <w:b/>
          <w:szCs w:val="28"/>
        </w:rPr>
        <w:t>Общие положения</w:t>
      </w:r>
    </w:p>
    <w:p w:rsidR="003F0ED5" w:rsidRPr="003F0ED5" w:rsidRDefault="003F0ED5" w:rsidP="00663B1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1.1.Настоящее Положение об окружной конференции-конкурсе достижений талантливой молодежи «Будущее </w:t>
      </w:r>
      <w:proofErr w:type="spellStart"/>
      <w:r w:rsidRPr="003F0ED5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3F0ED5">
        <w:rPr>
          <w:rFonts w:ascii="Times New Roman" w:hAnsi="Times New Roman" w:cs="Times New Roman"/>
          <w:sz w:val="28"/>
          <w:szCs w:val="28"/>
        </w:rPr>
        <w:t>» (далее - Конференция) регламентирует порядок и условия проведения конкурса, его организационно-методическое, информационное обеспечение, порядок участия и определение победителей.</w:t>
      </w:r>
    </w:p>
    <w:p w:rsidR="00663B1D" w:rsidRPr="00663B1D" w:rsidRDefault="003F0ED5" w:rsidP="0066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1.2.Конференцию проводит МКУ «Управление образования Администрац</w:t>
      </w:r>
      <w:r w:rsidR="00663B1D">
        <w:rPr>
          <w:rFonts w:ascii="Times New Roman" w:hAnsi="Times New Roman" w:cs="Times New Roman"/>
          <w:sz w:val="28"/>
          <w:szCs w:val="28"/>
        </w:rPr>
        <w:t xml:space="preserve">ии города Бийска» при участии </w:t>
      </w:r>
      <w:r w:rsidR="00663B1D" w:rsidRPr="00663B1D"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="00663B1D" w:rsidRPr="00663B1D">
        <w:rPr>
          <w:rFonts w:ascii="Times New Roman" w:hAnsi="Times New Roman" w:cs="Times New Roman"/>
          <w:sz w:val="28"/>
          <w:szCs w:val="28"/>
        </w:rPr>
        <w:t>а</w:t>
      </w:r>
      <w:r w:rsidR="00663B1D" w:rsidRPr="00663B1D">
        <w:rPr>
          <w:rFonts w:ascii="Times New Roman" w:eastAsia="Times New Roman" w:hAnsi="Times New Roman" w:cs="Times New Roman"/>
          <w:sz w:val="28"/>
          <w:szCs w:val="28"/>
        </w:rPr>
        <w:t xml:space="preserve"> проекта «Кадровый резерв </w:t>
      </w:r>
      <w:proofErr w:type="spellStart"/>
      <w:r w:rsidR="00663B1D" w:rsidRPr="00663B1D">
        <w:rPr>
          <w:rFonts w:ascii="Times New Roman" w:eastAsia="Times New Roman" w:hAnsi="Times New Roman" w:cs="Times New Roman"/>
          <w:sz w:val="28"/>
          <w:szCs w:val="28"/>
        </w:rPr>
        <w:t>наукограда</w:t>
      </w:r>
      <w:proofErr w:type="spellEnd"/>
      <w:r w:rsidR="00663B1D" w:rsidRPr="00663B1D">
        <w:rPr>
          <w:rFonts w:ascii="Times New Roman" w:eastAsia="Times New Roman" w:hAnsi="Times New Roman" w:cs="Times New Roman"/>
          <w:sz w:val="28"/>
          <w:szCs w:val="28"/>
        </w:rPr>
        <w:t xml:space="preserve"> РФ»</w:t>
      </w:r>
      <w:r w:rsidR="00F716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B1D" w:rsidRPr="0066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D5" w:rsidRPr="00DA02FF" w:rsidRDefault="003F0ED5" w:rsidP="00663B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ED5" w:rsidRPr="003F0ED5" w:rsidRDefault="003F0ED5" w:rsidP="003F0ED5">
      <w:pPr>
        <w:pStyle w:val="1"/>
        <w:numPr>
          <w:ilvl w:val="0"/>
          <w:numId w:val="2"/>
        </w:numPr>
        <w:jc w:val="center"/>
        <w:rPr>
          <w:b/>
          <w:szCs w:val="28"/>
        </w:rPr>
      </w:pPr>
      <w:r w:rsidRPr="003F0ED5">
        <w:rPr>
          <w:b/>
          <w:szCs w:val="28"/>
        </w:rPr>
        <w:t>Цели и задачи Конференции</w:t>
      </w:r>
    </w:p>
    <w:p w:rsidR="003F0ED5" w:rsidRPr="00392E4A" w:rsidRDefault="003F0ED5" w:rsidP="00392E4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2E4A">
        <w:rPr>
          <w:rFonts w:ascii="Times New Roman" w:hAnsi="Times New Roman" w:cs="Times New Roman"/>
          <w:b w:val="0"/>
          <w:color w:val="auto"/>
          <w:sz w:val="28"/>
          <w:szCs w:val="28"/>
        </w:rPr>
        <w:t>-выявление способных и одаренных детей в области</w:t>
      </w:r>
      <w:r w:rsidR="00F84E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научно-технического творчества и других фундаментальных наук,</w:t>
      </w:r>
      <w:r w:rsidRPr="00392E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оказание им поддержки;</w:t>
      </w:r>
    </w:p>
    <w:p w:rsidR="003F0ED5" w:rsidRPr="00392E4A" w:rsidRDefault="00392E4A" w:rsidP="00392E4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3F0ED5" w:rsidRPr="00392E4A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интеллектуального творчества школьников, привлечение их к исследовательской деятельности в науке;</w:t>
      </w:r>
    </w:p>
    <w:p w:rsidR="003F0ED5" w:rsidRPr="00392E4A" w:rsidRDefault="00392E4A" w:rsidP="00392E4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3F0ED5" w:rsidRPr="00392E4A">
        <w:rPr>
          <w:rFonts w:ascii="Times New Roman" w:hAnsi="Times New Roman" w:cs="Times New Roman"/>
          <w:b w:val="0"/>
          <w:color w:val="auto"/>
          <w:sz w:val="28"/>
          <w:szCs w:val="28"/>
        </w:rPr>
        <w:t>демонстрация и пропаганда лучших достижений обучающихся, опыта работы педагогов по организации учебной и научно-исследовательской деятельности обучающихся;</w:t>
      </w:r>
    </w:p>
    <w:p w:rsidR="003F0ED5" w:rsidRPr="00392E4A" w:rsidRDefault="003F0ED5" w:rsidP="001C0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4A">
        <w:rPr>
          <w:rFonts w:ascii="Times New Roman" w:hAnsi="Times New Roman" w:cs="Times New Roman"/>
          <w:sz w:val="28"/>
          <w:szCs w:val="28"/>
        </w:rPr>
        <w:t xml:space="preserve"> -</w:t>
      </w:r>
      <w:r w:rsidRPr="00392E4A">
        <w:rPr>
          <w:rFonts w:ascii="Times New Roman" w:hAnsi="Times New Roman" w:cs="Times New Roman"/>
          <w:spacing w:val="-2"/>
          <w:sz w:val="28"/>
          <w:szCs w:val="28"/>
        </w:rPr>
        <w:t>формирование творческих связей с исследовательскими коллективами, организация взаимного общения</w:t>
      </w:r>
      <w:r w:rsidRPr="00392E4A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2412BC">
        <w:rPr>
          <w:rFonts w:ascii="Times New Roman" w:hAnsi="Times New Roman" w:cs="Times New Roman"/>
          <w:sz w:val="28"/>
          <w:szCs w:val="28"/>
        </w:rPr>
        <w:t>ов</w:t>
      </w:r>
      <w:r w:rsidR="00663B1D">
        <w:rPr>
          <w:rFonts w:ascii="Times New Roman" w:hAnsi="Times New Roman" w:cs="Times New Roman"/>
          <w:sz w:val="28"/>
          <w:szCs w:val="28"/>
        </w:rPr>
        <w:t xml:space="preserve"> </w:t>
      </w:r>
      <w:r w:rsidR="002412BC">
        <w:rPr>
          <w:rFonts w:ascii="Times New Roman" w:hAnsi="Times New Roman" w:cs="Times New Roman"/>
          <w:sz w:val="28"/>
          <w:szCs w:val="28"/>
        </w:rPr>
        <w:t xml:space="preserve">с </w:t>
      </w:r>
      <w:r w:rsidRPr="00392E4A">
        <w:rPr>
          <w:rFonts w:ascii="Times New Roman" w:hAnsi="Times New Roman" w:cs="Times New Roman"/>
          <w:sz w:val="28"/>
          <w:szCs w:val="28"/>
        </w:rPr>
        <w:t>учены</w:t>
      </w:r>
      <w:r w:rsidR="002412BC">
        <w:rPr>
          <w:rFonts w:ascii="Times New Roman" w:hAnsi="Times New Roman" w:cs="Times New Roman"/>
          <w:sz w:val="28"/>
          <w:szCs w:val="28"/>
        </w:rPr>
        <w:t>ми</w:t>
      </w:r>
      <w:r w:rsidR="001C0F26">
        <w:rPr>
          <w:rFonts w:ascii="Times New Roman" w:hAnsi="Times New Roman" w:cs="Times New Roman"/>
          <w:sz w:val="28"/>
          <w:szCs w:val="28"/>
        </w:rPr>
        <w:t>, преподавател</w:t>
      </w:r>
      <w:r w:rsidR="002412BC">
        <w:rPr>
          <w:rFonts w:ascii="Times New Roman" w:hAnsi="Times New Roman" w:cs="Times New Roman"/>
          <w:sz w:val="28"/>
          <w:szCs w:val="28"/>
        </w:rPr>
        <w:t xml:space="preserve">ями </w:t>
      </w:r>
      <w:r w:rsidR="001C0F26">
        <w:rPr>
          <w:rFonts w:ascii="Times New Roman" w:hAnsi="Times New Roman" w:cs="Times New Roman"/>
          <w:sz w:val="28"/>
          <w:szCs w:val="28"/>
        </w:rPr>
        <w:t>учреждений профессионального образования и других</w:t>
      </w:r>
      <w:r w:rsidRPr="00392E4A">
        <w:rPr>
          <w:rFonts w:ascii="Times New Roman" w:hAnsi="Times New Roman" w:cs="Times New Roman"/>
          <w:sz w:val="28"/>
          <w:szCs w:val="28"/>
        </w:rPr>
        <w:t xml:space="preserve"> научно-исследовательских центров, вузов;</w:t>
      </w:r>
    </w:p>
    <w:p w:rsidR="003F0ED5" w:rsidRPr="00392E4A" w:rsidRDefault="003F0ED5" w:rsidP="00392E4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2E4A">
        <w:rPr>
          <w:rFonts w:ascii="Times New Roman" w:hAnsi="Times New Roman" w:cs="Times New Roman"/>
          <w:b w:val="0"/>
          <w:color w:val="auto"/>
          <w:sz w:val="28"/>
          <w:szCs w:val="28"/>
        </w:rPr>
        <w:t>-внесение в банк лучших работ по итогам работы Конференции.</w:t>
      </w:r>
    </w:p>
    <w:p w:rsidR="003F0ED5" w:rsidRPr="00DA02FF" w:rsidRDefault="003F0ED5" w:rsidP="003F0ED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F0ED5" w:rsidRPr="003F0ED5" w:rsidRDefault="003F0ED5" w:rsidP="003F0ED5">
      <w:pPr>
        <w:pStyle w:val="1"/>
        <w:tabs>
          <w:tab w:val="clear" w:pos="0"/>
        </w:tabs>
        <w:ind w:firstLine="567"/>
        <w:jc w:val="center"/>
        <w:rPr>
          <w:b/>
          <w:szCs w:val="28"/>
        </w:rPr>
      </w:pPr>
      <w:r w:rsidRPr="003F0ED5">
        <w:rPr>
          <w:b/>
          <w:szCs w:val="28"/>
        </w:rPr>
        <w:t>3.Руководство Конференцией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538661"/>
      <w:bookmarkStart w:id="6" w:name="_Toc56593495"/>
      <w:bookmarkStart w:id="7" w:name="_Toc153856785"/>
      <w:bookmarkStart w:id="8" w:name="_Toc218400136"/>
      <w:r w:rsidRPr="003F0ED5">
        <w:rPr>
          <w:rFonts w:ascii="Times New Roman" w:hAnsi="Times New Roman" w:cs="Times New Roman"/>
          <w:sz w:val="28"/>
          <w:szCs w:val="28"/>
        </w:rPr>
        <w:t xml:space="preserve">3.1.Для организации проведения Конференции создается Оргкомитет, в состав которого входят специалисты МКУ «Управление образования Администрации города Бийска», руководители образовательных учреждений: 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ED5">
        <w:rPr>
          <w:rFonts w:ascii="Times New Roman" w:hAnsi="Times New Roman" w:cs="Times New Roman"/>
          <w:sz w:val="28"/>
          <w:szCs w:val="28"/>
        </w:rPr>
        <w:t>-</w:t>
      </w:r>
      <w:r w:rsidR="00F7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Строкина</w:t>
      </w:r>
      <w:proofErr w:type="spellEnd"/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Викторовна, начальник ИМЦ МКУ «Управление образования Администрации города Бийска», </w:t>
      </w:r>
    </w:p>
    <w:p w:rsid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E4A">
        <w:rPr>
          <w:rFonts w:ascii="Times New Roman" w:hAnsi="Times New Roman" w:cs="Times New Roman"/>
          <w:sz w:val="28"/>
          <w:szCs w:val="28"/>
          <w:shd w:val="clear" w:color="auto" w:fill="FFFFFF"/>
        </w:rPr>
        <w:t>Шилова</w:t>
      </w:r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Валерьевна, методист ИМЦ МКУ «Управление образования Администрации города Бийска», </w:t>
      </w:r>
    </w:p>
    <w:p w:rsidR="0038514A" w:rsidRPr="003F0ED5" w:rsidRDefault="0038514A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7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Рыжкова Инна Васильевна, дире</w:t>
      </w:r>
      <w:r w:rsidR="006060A8">
        <w:rPr>
          <w:rFonts w:ascii="Times New Roman" w:hAnsi="Times New Roman" w:cs="Times New Roman"/>
          <w:sz w:val="28"/>
          <w:szCs w:val="28"/>
          <w:shd w:val="clear" w:color="auto" w:fill="FFFFFF"/>
        </w:rPr>
        <w:t>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«Гимназия №1»,</w:t>
      </w:r>
    </w:p>
    <w:p w:rsid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>Федака</w:t>
      </w:r>
      <w:proofErr w:type="spellEnd"/>
      <w:r w:rsidRPr="003F0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Ивановна, директор МБОУ «Средняя общеобразовате</w:t>
      </w:r>
      <w:r w:rsidR="002412BC">
        <w:rPr>
          <w:rFonts w:ascii="Times New Roman" w:hAnsi="Times New Roman" w:cs="Times New Roman"/>
          <w:sz w:val="28"/>
          <w:szCs w:val="28"/>
          <w:shd w:val="clear" w:color="auto" w:fill="FFFFFF"/>
        </w:rPr>
        <w:t>льная школа №40 им. В.Токарева»</w:t>
      </w:r>
      <w:r w:rsidR="00663B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63B1D" w:rsidRPr="003F0ED5" w:rsidRDefault="00663B1D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Полежаев Анатолий Александрович, </w:t>
      </w:r>
      <w:r w:rsidRPr="00663B1D">
        <w:rPr>
          <w:rFonts w:ascii="Times New Roman" w:eastAsia="Times New Roman" w:hAnsi="Times New Roman" w:cs="Times New Roman"/>
          <w:sz w:val="28"/>
          <w:szCs w:val="28"/>
        </w:rPr>
        <w:t xml:space="preserve">координатор проекта «Кадровый резерв </w:t>
      </w:r>
      <w:proofErr w:type="spellStart"/>
      <w:r w:rsidRPr="00663B1D">
        <w:rPr>
          <w:rFonts w:ascii="Times New Roman" w:eastAsia="Times New Roman" w:hAnsi="Times New Roman" w:cs="Times New Roman"/>
          <w:sz w:val="28"/>
          <w:szCs w:val="28"/>
        </w:rPr>
        <w:t>наукограда</w:t>
      </w:r>
      <w:proofErr w:type="spellEnd"/>
      <w:r w:rsidRPr="00663B1D">
        <w:rPr>
          <w:rFonts w:ascii="Times New Roman" w:eastAsia="Times New Roman" w:hAnsi="Times New Roman" w:cs="Times New Roman"/>
          <w:sz w:val="28"/>
          <w:szCs w:val="28"/>
        </w:rPr>
        <w:t xml:space="preserve">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3.2. Оргкомитет </w:t>
      </w:r>
      <w:r w:rsidR="00912006">
        <w:rPr>
          <w:rFonts w:ascii="Times New Roman" w:hAnsi="Times New Roman" w:cs="Times New Roman"/>
          <w:sz w:val="28"/>
          <w:szCs w:val="28"/>
        </w:rPr>
        <w:t>К</w:t>
      </w:r>
      <w:r w:rsidRPr="003F0ED5">
        <w:rPr>
          <w:rFonts w:ascii="Times New Roman" w:hAnsi="Times New Roman" w:cs="Times New Roman"/>
          <w:sz w:val="28"/>
          <w:szCs w:val="28"/>
        </w:rPr>
        <w:t>онференции осуществляет: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руководство комплексом мероприятий по подготовке, организации и проведению Конференции;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lastRenderedPageBreak/>
        <w:t>- разработку программы и регламента работы заключительного, очного тура Конференции;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- руководство и </w:t>
      </w:r>
      <w:proofErr w:type="gramStart"/>
      <w:r w:rsidRPr="003F0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ED5">
        <w:rPr>
          <w:rFonts w:ascii="Times New Roman" w:hAnsi="Times New Roman" w:cs="Times New Roman"/>
          <w:sz w:val="28"/>
          <w:szCs w:val="28"/>
        </w:rPr>
        <w:t xml:space="preserve"> работой Экспертного совета, а также секций Конференции (очного тура);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внесение в банк лучших работ по итогам работы Конференции.</w:t>
      </w:r>
    </w:p>
    <w:p w:rsidR="003F0ED5" w:rsidRPr="00DA02FF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bookmarkEnd w:id="5"/>
    <w:bookmarkEnd w:id="6"/>
    <w:bookmarkEnd w:id="7"/>
    <w:bookmarkEnd w:id="8"/>
    <w:p w:rsidR="003F0ED5" w:rsidRPr="003F0ED5" w:rsidRDefault="003F0ED5" w:rsidP="003F0ED5">
      <w:pPr>
        <w:pStyle w:val="1"/>
        <w:tabs>
          <w:tab w:val="clear" w:pos="0"/>
          <w:tab w:val="num" w:pos="360"/>
        </w:tabs>
        <w:ind w:firstLine="567"/>
        <w:jc w:val="center"/>
        <w:rPr>
          <w:b/>
          <w:szCs w:val="28"/>
        </w:rPr>
      </w:pPr>
      <w:r w:rsidRPr="003F0ED5">
        <w:rPr>
          <w:b/>
          <w:szCs w:val="28"/>
        </w:rPr>
        <w:t>4. Участники Конференции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4.1. В Конференции могут принимать участие обучающиеся </w:t>
      </w:r>
      <w:r w:rsidR="00912006" w:rsidRPr="003F0ED5">
        <w:rPr>
          <w:rFonts w:ascii="Times New Roman" w:hAnsi="Times New Roman" w:cs="Times New Roman"/>
          <w:sz w:val="28"/>
          <w:szCs w:val="28"/>
        </w:rPr>
        <w:t>(в возрасте с 11 до 18 лет)</w:t>
      </w:r>
      <w:r w:rsidR="002412BC">
        <w:rPr>
          <w:rFonts w:ascii="Times New Roman" w:hAnsi="Times New Roman" w:cs="Times New Roman"/>
          <w:sz w:val="28"/>
          <w:szCs w:val="28"/>
        </w:rPr>
        <w:t>,</w:t>
      </w:r>
      <w:r w:rsidR="00F71618">
        <w:rPr>
          <w:rFonts w:ascii="Times New Roman" w:hAnsi="Times New Roman" w:cs="Times New Roman"/>
          <w:sz w:val="28"/>
          <w:szCs w:val="28"/>
        </w:rPr>
        <w:t xml:space="preserve"> </w:t>
      </w:r>
      <w:r w:rsidRPr="003F0ED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412BC">
        <w:rPr>
          <w:rFonts w:ascii="Times New Roman" w:hAnsi="Times New Roman" w:cs="Times New Roman"/>
          <w:sz w:val="28"/>
          <w:szCs w:val="28"/>
        </w:rPr>
        <w:t>обще</w:t>
      </w:r>
      <w:r w:rsidRPr="003F0ED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учреждений дополнительного образования города Бийска, </w:t>
      </w:r>
      <w:proofErr w:type="spellStart"/>
      <w:r w:rsidRPr="003F0ED5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3F0ED5">
        <w:rPr>
          <w:rFonts w:ascii="Times New Roman" w:hAnsi="Times New Roman" w:cs="Times New Roman"/>
          <w:sz w:val="28"/>
          <w:szCs w:val="28"/>
        </w:rPr>
        <w:t xml:space="preserve"> образовательного округа и других округов Алтайского края, республики Алтай.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4.2. В Конференции допускается как индивидуальное, так и коллективное участие. Количество авторов конкурсной работы не должно превышать трех человек.</w:t>
      </w:r>
    </w:p>
    <w:p w:rsidR="003F0ED5" w:rsidRPr="00DA02FF" w:rsidRDefault="003F0ED5" w:rsidP="003F0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ED5" w:rsidRPr="003F0ED5" w:rsidRDefault="003F0ED5" w:rsidP="003F0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ED5">
        <w:rPr>
          <w:rFonts w:ascii="Times New Roman" w:hAnsi="Times New Roman" w:cs="Times New Roman"/>
          <w:b/>
          <w:bCs/>
          <w:sz w:val="28"/>
          <w:szCs w:val="28"/>
        </w:rPr>
        <w:t>5. Научные направления и номинации Конференции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5.1. На Конференцию принимаются законченные </w:t>
      </w:r>
      <w:r w:rsidR="00BC655A">
        <w:rPr>
          <w:rFonts w:ascii="Times New Roman" w:hAnsi="Times New Roman" w:cs="Times New Roman"/>
          <w:sz w:val="28"/>
          <w:szCs w:val="28"/>
        </w:rPr>
        <w:t xml:space="preserve">научно-исследовательские работы и проекты </w:t>
      </w:r>
      <w:r w:rsidRPr="003F0ED5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A604AC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3F0ED5" w:rsidRPr="003F0ED5" w:rsidRDefault="003F0ED5" w:rsidP="003F0ED5">
      <w:pPr>
        <w:pStyle w:val="ac"/>
        <w:ind w:left="0" w:firstLine="567"/>
        <w:jc w:val="both"/>
        <w:rPr>
          <w:sz w:val="28"/>
          <w:szCs w:val="28"/>
        </w:rPr>
      </w:pPr>
      <w:r w:rsidRPr="003F0ED5">
        <w:rPr>
          <w:spacing w:val="-1"/>
          <w:sz w:val="28"/>
          <w:szCs w:val="28"/>
        </w:rPr>
        <w:t xml:space="preserve">- математика, физика, </w:t>
      </w:r>
      <w:proofErr w:type="gramStart"/>
      <w:r w:rsidRPr="003F0ED5">
        <w:rPr>
          <w:spacing w:val="-1"/>
          <w:sz w:val="28"/>
          <w:szCs w:val="28"/>
        </w:rPr>
        <w:t>ВТ</w:t>
      </w:r>
      <w:proofErr w:type="gramEnd"/>
      <w:r w:rsidRPr="003F0ED5">
        <w:rPr>
          <w:spacing w:val="-1"/>
          <w:sz w:val="28"/>
          <w:szCs w:val="28"/>
        </w:rPr>
        <w:t>, технические науки;</w:t>
      </w:r>
    </w:p>
    <w:p w:rsidR="003F0ED5" w:rsidRPr="00584F5D" w:rsidRDefault="00584F5D" w:rsidP="00584F5D">
      <w:pPr>
        <w:pStyle w:val="ac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химия, биология, экология,</w:t>
      </w:r>
      <w:r w:rsidR="00205396">
        <w:rPr>
          <w:spacing w:val="-1"/>
          <w:sz w:val="28"/>
          <w:szCs w:val="28"/>
        </w:rPr>
        <w:t xml:space="preserve">география, </w:t>
      </w:r>
      <w:r w:rsidRPr="003F0ED5">
        <w:rPr>
          <w:spacing w:val="-1"/>
          <w:sz w:val="28"/>
          <w:szCs w:val="28"/>
        </w:rPr>
        <w:t>медицина;</w:t>
      </w:r>
    </w:p>
    <w:p w:rsidR="00205396" w:rsidRDefault="003F0ED5" w:rsidP="003F0ED5">
      <w:pPr>
        <w:pStyle w:val="ac"/>
        <w:ind w:left="0" w:firstLine="567"/>
        <w:jc w:val="both"/>
        <w:rPr>
          <w:sz w:val="28"/>
          <w:szCs w:val="28"/>
        </w:rPr>
      </w:pPr>
      <w:r w:rsidRPr="003F0ED5">
        <w:rPr>
          <w:spacing w:val="-2"/>
          <w:sz w:val="28"/>
          <w:szCs w:val="28"/>
        </w:rPr>
        <w:t xml:space="preserve">- </w:t>
      </w:r>
      <w:r w:rsidR="00205396" w:rsidRPr="003F0ED5">
        <w:rPr>
          <w:sz w:val="28"/>
          <w:szCs w:val="28"/>
        </w:rPr>
        <w:t>языкознание, литературоведение, иностранные языки;</w:t>
      </w:r>
    </w:p>
    <w:p w:rsidR="003F0ED5" w:rsidRDefault="003F0ED5" w:rsidP="003F0ED5">
      <w:pPr>
        <w:pStyle w:val="ac"/>
        <w:ind w:left="0" w:firstLine="567"/>
        <w:jc w:val="both"/>
        <w:rPr>
          <w:sz w:val="28"/>
          <w:szCs w:val="28"/>
        </w:rPr>
      </w:pPr>
      <w:r w:rsidRPr="003F0ED5">
        <w:rPr>
          <w:spacing w:val="-1"/>
          <w:sz w:val="28"/>
          <w:szCs w:val="28"/>
        </w:rPr>
        <w:t xml:space="preserve">-проектная деятельность в области </w:t>
      </w:r>
      <w:r w:rsidRPr="003F0ED5">
        <w:rPr>
          <w:sz w:val="28"/>
          <w:szCs w:val="28"/>
        </w:rPr>
        <w:t>научно-техническог</w:t>
      </w:r>
      <w:r w:rsidR="00513EBD">
        <w:rPr>
          <w:sz w:val="28"/>
          <w:szCs w:val="28"/>
        </w:rPr>
        <w:t>о творчества и изобретательства, предпринимательства, краеведения;</w:t>
      </w:r>
    </w:p>
    <w:p w:rsidR="005126A2" w:rsidRPr="003F0ED5" w:rsidRDefault="005126A2" w:rsidP="003F0ED5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исследования и проекты, посвященные 75-летию Великой Отечественной войне.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5.</w:t>
      </w:r>
      <w:r w:rsidR="00663B1D">
        <w:rPr>
          <w:rFonts w:ascii="Times New Roman" w:hAnsi="Times New Roman" w:cs="Times New Roman"/>
          <w:sz w:val="28"/>
          <w:szCs w:val="28"/>
        </w:rPr>
        <w:t>2</w:t>
      </w:r>
      <w:r w:rsidRPr="003F0ED5">
        <w:rPr>
          <w:rFonts w:ascii="Times New Roman" w:hAnsi="Times New Roman" w:cs="Times New Roman"/>
          <w:sz w:val="28"/>
          <w:szCs w:val="28"/>
        </w:rPr>
        <w:t>. Номинации Конференции предполагают определение лучших работ представленных обучающимися образовательных учреждений и учреждений дополнительного образования.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5.</w:t>
      </w:r>
      <w:r w:rsidR="00663B1D">
        <w:rPr>
          <w:rFonts w:ascii="Times New Roman" w:hAnsi="Times New Roman" w:cs="Times New Roman"/>
          <w:sz w:val="28"/>
          <w:szCs w:val="28"/>
        </w:rPr>
        <w:t>3</w:t>
      </w:r>
      <w:r w:rsidRPr="003F0ED5">
        <w:rPr>
          <w:rFonts w:ascii="Times New Roman" w:hAnsi="Times New Roman" w:cs="Times New Roman"/>
          <w:sz w:val="28"/>
          <w:szCs w:val="28"/>
        </w:rPr>
        <w:t>. Оргкомитет Конференции может принять решение об увеличении числа номинаций Конференции.</w:t>
      </w:r>
    </w:p>
    <w:bookmarkEnd w:id="1"/>
    <w:bookmarkEnd w:id="2"/>
    <w:bookmarkEnd w:id="3"/>
    <w:bookmarkEnd w:id="4"/>
    <w:p w:rsidR="00A663D3" w:rsidRPr="00DA02FF" w:rsidRDefault="00A663D3" w:rsidP="00BD6C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2F48" w:rsidRPr="00922F5A" w:rsidRDefault="003F0ED5" w:rsidP="00922F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E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F0ED5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проведения Конференции </w:t>
      </w:r>
    </w:p>
    <w:p w:rsidR="00790821" w:rsidRDefault="003F0ED5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6.1.</w:t>
      </w:r>
      <w:r w:rsidR="005737AE" w:rsidRPr="00C7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Электронный вариант пакета документов предоставляется </w:t>
      </w:r>
      <w:r w:rsidR="005737A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 электронной почте</w:t>
      </w:r>
      <w:r w:rsidR="00FC7ED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5737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адрес </w:t>
      </w:r>
      <w:hyperlink r:id="rId7" w:history="1">
        <w:r w:rsidR="005737AE" w:rsidRPr="003B3C63">
          <w:rPr>
            <w:rStyle w:val="ad"/>
            <w:rFonts w:ascii="Times New Roman" w:hAnsi="Times New Roman" w:cs="Times New Roman"/>
            <w:spacing w:val="-2"/>
            <w:sz w:val="28"/>
            <w:szCs w:val="28"/>
            <w:lang w:val="en-US"/>
          </w:rPr>
          <w:t>marina</w:t>
        </w:r>
        <w:r w:rsidR="005737AE" w:rsidRPr="00E83C52">
          <w:rPr>
            <w:rStyle w:val="ad"/>
            <w:rFonts w:ascii="Times New Roman" w:hAnsi="Times New Roman" w:cs="Times New Roman"/>
            <w:spacing w:val="-2"/>
            <w:sz w:val="28"/>
            <w:szCs w:val="28"/>
          </w:rPr>
          <w:t>-1</w:t>
        </w:r>
        <w:r w:rsidR="005737AE" w:rsidRPr="003B3C63">
          <w:rPr>
            <w:rStyle w:val="ad"/>
            <w:rFonts w:ascii="Times New Roman" w:hAnsi="Times New Roman" w:cs="Times New Roman"/>
            <w:spacing w:val="-2"/>
            <w:sz w:val="28"/>
            <w:szCs w:val="28"/>
            <w:lang w:val="en-US"/>
          </w:rPr>
          <w:t>cova</w:t>
        </w:r>
        <w:r w:rsidR="005737AE" w:rsidRPr="00E83C52">
          <w:rPr>
            <w:rStyle w:val="ad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5737AE" w:rsidRPr="003B3C63">
          <w:rPr>
            <w:rStyle w:val="ad"/>
            <w:rFonts w:ascii="Times New Roman" w:hAnsi="Times New Roman" w:cs="Times New Roman"/>
            <w:spacing w:val="-2"/>
            <w:sz w:val="28"/>
            <w:szCs w:val="28"/>
            <w:lang w:val="en-US"/>
          </w:rPr>
          <w:t>yandex</w:t>
        </w:r>
        <w:r w:rsidR="005737AE" w:rsidRPr="003B3C63">
          <w:rPr>
            <w:rStyle w:val="ad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5737AE" w:rsidRPr="003B3C63">
          <w:rPr>
            <w:rStyle w:val="ad"/>
            <w:rFonts w:ascii="Times New Roman" w:hAnsi="Times New Roman" w:cs="Times New Roman"/>
            <w:spacing w:val="-2"/>
            <w:sz w:val="28"/>
            <w:szCs w:val="28"/>
          </w:rPr>
          <w:t>ru</w:t>
        </w:r>
        <w:proofErr w:type="spellEnd"/>
      </w:hyperlink>
      <w:r w:rsidR="00663B1D">
        <w:t xml:space="preserve"> </w:t>
      </w:r>
      <w:r w:rsidRPr="00AB61A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B61A7" w:rsidRPr="00AB61A7">
        <w:rPr>
          <w:rFonts w:ascii="Times New Roman" w:hAnsi="Times New Roman" w:cs="Times New Roman"/>
          <w:b/>
          <w:sz w:val="28"/>
          <w:szCs w:val="28"/>
        </w:rPr>
        <w:t>1</w:t>
      </w:r>
      <w:r w:rsidR="00663B1D">
        <w:rPr>
          <w:rFonts w:ascii="Times New Roman" w:hAnsi="Times New Roman" w:cs="Times New Roman"/>
          <w:b/>
          <w:sz w:val="28"/>
          <w:szCs w:val="28"/>
        </w:rPr>
        <w:t>0</w:t>
      </w:r>
      <w:r w:rsidRPr="00AB61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BD6CA6">
        <w:rPr>
          <w:rFonts w:ascii="Times New Roman" w:hAnsi="Times New Roman" w:cs="Times New Roman"/>
          <w:b/>
          <w:sz w:val="28"/>
          <w:szCs w:val="28"/>
        </w:rPr>
        <w:t>20</w:t>
      </w:r>
      <w:r w:rsidRPr="00AB61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2F48">
        <w:rPr>
          <w:rFonts w:ascii="Times New Roman" w:hAnsi="Times New Roman" w:cs="Times New Roman"/>
          <w:b/>
          <w:sz w:val="28"/>
          <w:szCs w:val="28"/>
        </w:rPr>
        <w:t>.</w:t>
      </w:r>
      <w:r w:rsidR="0066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 xml:space="preserve">Для отправки электронного варианта: папка с вложенными файлами перед отправкой архивируется. В названии папки указывается </w:t>
      </w:r>
      <w:proofErr w:type="spellStart"/>
      <w:r w:rsidR="000D50CE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>_город</w:t>
      </w:r>
      <w:proofErr w:type="spellEnd"/>
      <w:r w:rsidR="00A604AC">
        <w:rPr>
          <w:rFonts w:ascii="Times New Roman" w:eastAsia="Times New Roman" w:hAnsi="Times New Roman" w:cs="Times New Roman"/>
          <w:sz w:val="28"/>
          <w:szCs w:val="28"/>
        </w:rPr>
        <w:t xml:space="preserve"> (район)</w:t>
      </w:r>
      <w:proofErr w:type="spellStart"/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>_краткое</w:t>
      </w:r>
      <w:proofErr w:type="spellEnd"/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 xml:space="preserve"> название </w:t>
      </w:r>
      <w:proofErr w:type="spellStart"/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>учреждения_фамилия</w:t>
      </w:r>
      <w:proofErr w:type="spellEnd"/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 xml:space="preserve"> участника (русскими буквами), например</w:t>
      </w:r>
      <w:r w:rsidR="00790821" w:rsidRPr="00A663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0821" w:rsidRPr="00A663D3">
        <w:rPr>
          <w:rFonts w:ascii="Times New Roman" w:hAnsi="Times New Roman" w:cs="Times New Roman"/>
          <w:sz w:val="28"/>
          <w:szCs w:val="28"/>
        </w:rPr>
        <w:t xml:space="preserve">Будущее </w:t>
      </w:r>
      <w:proofErr w:type="spellStart"/>
      <w:r w:rsidR="00790821" w:rsidRPr="00A663D3">
        <w:rPr>
          <w:rFonts w:ascii="Times New Roman" w:hAnsi="Times New Roman" w:cs="Times New Roman"/>
          <w:sz w:val="28"/>
          <w:szCs w:val="28"/>
        </w:rPr>
        <w:t>наукограда</w:t>
      </w:r>
      <w:r w:rsidR="00790821" w:rsidRPr="00A663D3">
        <w:rPr>
          <w:rFonts w:ascii="Times New Roman" w:eastAsia="Times New Roman" w:hAnsi="Times New Roman" w:cs="Times New Roman"/>
          <w:sz w:val="28"/>
          <w:szCs w:val="28"/>
        </w:rPr>
        <w:t>_Бийск</w:t>
      </w:r>
      <w:proofErr w:type="spellEnd"/>
      <w:r w:rsidR="00A604AC">
        <w:rPr>
          <w:rFonts w:ascii="Times New Roman" w:eastAsia="Times New Roman" w:hAnsi="Times New Roman" w:cs="Times New Roman"/>
          <w:sz w:val="28"/>
          <w:szCs w:val="28"/>
        </w:rPr>
        <w:t xml:space="preserve"> (Алтайский район)</w:t>
      </w:r>
      <w:proofErr w:type="spellStart"/>
      <w:r w:rsidR="00790821" w:rsidRPr="00A663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90821" w:rsidRPr="00A663D3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790821" w:rsidRPr="00A663D3">
        <w:rPr>
          <w:rFonts w:ascii="Times New Roman" w:eastAsia="Times New Roman" w:hAnsi="Times New Roman" w:cs="Times New Roman"/>
          <w:sz w:val="28"/>
          <w:szCs w:val="28"/>
        </w:rPr>
        <w:t xml:space="preserve"> №1_Иванов (нижнее подчеркивание без пробелов). В</w:t>
      </w:r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 xml:space="preserve"> теме письма эта же информация указывается так: </w:t>
      </w:r>
      <w:r w:rsidR="00790821">
        <w:rPr>
          <w:rFonts w:ascii="Times New Roman" w:hAnsi="Times New Roman" w:cs="Times New Roman"/>
          <w:sz w:val="28"/>
          <w:szCs w:val="28"/>
        </w:rPr>
        <w:t xml:space="preserve">Будущее </w:t>
      </w:r>
      <w:proofErr w:type="spellStart"/>
      <w:r w:rsidR="00790821">
        <w:rPr>
          <w:rFonts w:ascii="Times New Roman" w:hAnsi="Times New Roman" w:cs="Times New Roman"/>
          <w:sz w:val="28"/>
          <w:szCs w:val="28"/>
        </w:rPr>
        <w:t>наукограда</w:t>
      </w:r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>_Бийск</w:t>
      </w:r>
      <w:proofErr w:type="spellEnd"/>
      <w:r w:rsidR="00A604AC">
        <w:rPr>
          <w:rFonts w:ascii="Times New Roman" w:eastAsia="Times New Roman" w:hAnsi="Times New Roman" w:cs="Times New Roman"/>
          <w:sz w:val="28"/>
          <w:szCs w:val="28"/>
        </w:rPr>
        <w:t xml:space="preserve"> (Алтайский район)</w:t>
      </w:r>
      <w:proofErr w:type="spellStart"/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790821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790821" w:rsidRPr="00790821">
        <w:rPr>
          <w:rFonts w:ascii="Times New Roman" w:eastAsia="Times New Roman" w:hAnsi="Times New Roman" w:cs="Times New Roman"/>
          <w:sz w:val="28"/>
          <w:szCs w:val="28"/>
        </w:rPr>
        <w:t xml:space="preserve"> №1_Иванов</w:t>
      </w:r>
      <w:r w:rsidR="00790821">
        <w:rPr>
          <w:rFonts w:ascii="Times New Roman" w:hAnsi="Times New Roman" w:cs="Times New Roman"/>
          <w:sz w:val="28"/>
          <w:szCs w:val="28"/>
        </w:rPr>
        <w:t>. Работы</w:t>
      </w:r>
      <w:r w:rsidR="00A604AC">
        <w:rPr>
          <w:rFonts w:ascii="Times New Roman" w:hAnsi="Times New Roman" w:cs="Times New Roman"/>
          <w:sz w:val="28"/>
          <w:szCs w:val="28"/>
        </w:rPr>
        <w:t>,</w:t>
      </w:r>
      <w:r w:rsidR="00790821">
        <w:rPr>
          <w:rFonts w:ascii="Times New Roman" w:hAnsi="Times New Roman" w:cs="Times New Roman"/>
          <w:sz w:val="28"/>
          <w:szCs w:val="28"/>
        </w:rPr>
        <w:t xml:space="preserve"> направленные позже указанного срока</w:t>
      </w:r>
      <w:r w:rsidR="00A604AC">
        <w:rPr>
          <w:rFonts w:ascii="Times New Roman" w:hAnsi="Times New Roman" w:cs="Times New Roman"/>
          <w:sz w:val="28"/>
          <w:szCs w:val="28"/>
        </w:rPr>
        <w:t>,</w:t>
      </w:r>
      <w:r w:rsidR="00790821">
        <w:rPr>
          <w:rFonts w:ascii="Times New Roman" w:hAnsi="Times New Roman" w:cs="Times New Roman"/>
          <w:sz w:val="28"/>
          <w:szCs w:val="28"/>
        </w:rPr>
        <w:t xml:space="preserve"> рассматривать не будут.</w:t>
      </w:r>
    </w:p>
    <w:p w:rsidR="003F0ED5" w:rsidRPr="003F0ED5" w:rsidRDefault="005737AE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3F0ED5" w:rsidRPr="005737AE">
        <w:rPr>
          <w:rFonts w:ascii="Times New Roman" w:hAnsi="Times New Roman" w:cs="Times New Roman"/>
          <w:sz w:val="28"/>
          <w:szCs w:val="28"/>
        </w:rPr>
        <w:t>по</w:t>
      </w:r>
      <w:r w:rsidR="003F0ED5" w:rsidRPr="003F0ED5">
        <w:rPr>
          <w:rFonts w:ascii="Times New Roman" w:hAnsi="Times New Roman" w:cs="Times New Roman"/>
          <w:sz w:val="28"/>
          <w:szCs w:val="28"/>
        </w:rPr>
        <w:t xml:space="preserve"> адресу: г</w:t>
      </w:r>
      <w:proofErr w:type="gramStart"/>
      <w:r w:rsidR="003F0ED5" w:rsidRPr="003F0E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F0ED5" w:rsidRPr="003F0ED5">
        <w:rPr>
          <w:rFonts w:ascii="Times New Roman" w:hAnsi="Times New Roman" w:cs="Times New Roman"/>
          <w:sz w:val="28"/>
          <w:szCs w:val="28"/>
        </w:rPr>
        <w:t xml:space="preserve">ийск, ул.Толстого, 144, </w:t>
      </w:r>
      <w:proofErr w:type="spellStart"/>
      <w:r w:rsidR="003F0ED5" w:rsidRPr="003F0E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0ED5" w:rsidRPr="003F0ED5">
        <w:rPr>
          <w:rFonts w:ascii="Times New Roman" w:hAnsi="Times New Roman" w:cs="Times New Roman"/>
          <w:sz w:val="28"/>
          <w:szCs w:val="28"/>
        </w:rPr>
        <w:t>. №21 (</w:t>
      </w:r>
      <w:r w:rsidR="00354B8A">
        <w:rPr>
          <w:rFonts w:ascii="Times New Roman" w:hAnsi="Times New Roman" w:cs="Times New Roman"/>
          <w:sz w:val="28"/>
          <w:szCs w:val="28"/>
        </w:rPr>
        <w:t xml:space="preserve">Шилова </w:t>
      </w:r>
      <w:r w:rsidR="003F0ED5" w:rsidRPr="003F0ED5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Валерьевна, тел. 8(3854)329871</w:t>
      </w:r>
      <w:r w:rsidR="00354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ED5" w:rsidRPr="003F0ED5" w:rsidRDefault="003F0ED5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6.2. Конкурсные материалы </w:t>
      </w:r>
      <w:proofErr w:type="gramStart"/>
      <w:r w:rsidR="009B17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6CA6">
        <w:rPr>
          <w:rFonts w:ascii="Times New Roman" w:hAnsi="Times New Roman" w:cs="Times New Roman"/>
          <w:sz w:val="28"/>
          <w:szCs w:val="28"/>
        </w:rPr>
        <w:t xml:space="preserve"> (п.</w:t>
      </w:r>
      <w:r w:rsidR="00A604AC">
        <w:rPr>
          <w:rFonts w:ascii="Times New Roman" w:hAnsi="Times New Roman" w:cs="Times New Roman"/>
          <w:sz w:val="28"/>
          <w:szCs w:val="28"/>
        </w:rPr>
        <w:t>5.1.)</w:t>
      </w:r>
      <w:r w:rsidR="00D711A3">
        <w:rPr>
          <w:rFonts w:ascii="Times New Roman" w:hAnsi="Times New Roman" w:cs="Times New Roman"/>
          <w:sz w:val="28"/>
          <w:szCs w:val="28"/>
        </w:rPr>
        <w:t xml:space="preserve"> </w:t>
      </w:r>
      <w:r w:rsidRPr="003F0ED5">
        <w:rPr>
          <w:rFonts w:ascii="Times New Roman" w:hAnsi="Times New Roman" w:cs="Times New Roman"/>
          <w:sz w:val="28"/>
          <w:szCs w:val="28"/>
        </w:rPr>
        <w:t>должны содержать следующие документы:</w:t>
      </w:r>
    </w:p>
    <w:p w:rsidR="003F0ED5" w:rsidRPr="003F0ED5" w:rsidRDefault="003F0ED5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анкета участника (Приложение № 1);</w:t>
      </w:r>
    </w:p>
    <w:p w:rsidR="003F0ED5" w:rsidRPr="003F0ED5" w:rsidRDefault="00D474E2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работы</w:t>
      </w:r>
      <w:r w:rsidR="005737AE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</w:t>
      </w:r>
      <w:r w:rsidR="00FE11E5">
        <w:rPr>
          <w:rFonts w:ascii="Times New Roman" w:hAnsi="Times New Roman" w:cs="Times New Roman"/>
          <w:sz w:val="28"/>
          <w:szCs w:val="28"/>
        </w:rPr>
        <w:t>Конференции</w:t>
      </w:r>
      <w:r w:rsidR="00573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ED5" w:rsidRPr="003F0ED5" w:rsidRDefault="003F0ED5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аннотация работы</w:t>
      </w:r>
      <w:r w:rsidR="00D474E2">
        <w:rPr>
          <w:rFonts w:ascii="Times New Roman" w:hAnsi="Times New Roman" w:cs="Times New Roman"/>
          <w:sz w:val="28"/>
          <w:szCs w:val="28"/>
        </w:rPr>
        <w:t>;</w:t>
      </w:r>
    </w:p>
    <w:p w:rsidR="003F0ED5" w:rsidRPr="003F0ED5" w:rsidRDefault="003F0ED5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тезисы (Приложение № 4).</w:t>
      </w:r>
    </w:p>
    <w:p w:rsidR="003F0ED5" w:rsidRPr="003F0ED5" w:rsidRDefault="003F0ED5" w:rsidP="007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6.3. Конференция проводится в </w:t>
      </w:r>
      <w:r w:rsidR="00922F5A">
        <w:rPr>
          <w:rFonts w:ascii="Times New Roman" w:hAnsi="Times New Roman" w:cs="Times New Roman"/>
          <w:sz w:val="28"/>
          <w:szCs w:val="28"/>
        </w:rPr>
        <w:t>три</w:t>
      </w:r>
      <w:r w:rsidRPr="003F0ED5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DA02FF" w:rsidRDefault="00DA02FF" w:rsidP="00C3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F5A" w:rsidRDefault="003F0ED5" w:rsidP="00C33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lastRenderedPageBreak/>
        <w:t xml:space="preserve">6.4. Первый тур </w:t>
      </w:r>
      <w:r w:rsidR="009B171D">
        <w:rPr>
          <w:rFonts w:ascii="Times New Roman" w:hAnsi="Times New Roman" w:cs="Times New Roman"/>
          <w:sz w:val="28"/>
          <w:szCs w:val="28"/>
        </w:rPr>
        <w:t>–</w:t>
      </w:r>
      <w:r w:rsidR="00DC0DC4">
        <w:rPr>
          <w:rFonts w:ascii="Times New Roman" w:hAnsi="Times New Roman" w:cs="Times New Roman"/>
          <w:sz w:val="28"/>
          <w:szCs w:val="28"/>
        </w:rPr>
        <w:t xml:space="preserve"> </w:t>
      </w:r>
      <w:r w:rsidR="009B171D">
        <w:rPr>
          <w:rFonts w:ascii="Times New Roman" w:hAnsi="Times New Roman" w:cs="Times New Roman"/>
          <w:b/>
          <w:sz w:val="28"/>
          <w:szCs w:val="28"/>
          <w:u w:val="single"/>
        </w:rPr>
        <w:t>прием заявок и конкурсных материалов</w:t>
      </w:r>
      <w:r w:rsidR="00FC7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359E" w:rsidRPr="00C3359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7ED4">
        <w:rPr>
          <w:rFonts w:ascii="Times New Roman" w:hAnsi="Times New Roman" w:cs="Times New Roman"/>
          <w:b/>
          <w:sz w:val="28"/>
          <w:szCs w:val="28"/>
        </w:rPr>
        <w:t>20</w:t>
      </w:r>
      <w:r w:rsidRPr="003F0ED5">
        <w:rPr>
          <w:rFonts w:ascii="Times New Roman" w:hAnsi="Times New Roman" w:cs="Times New Roman"/>
          <w:b/>
          <w:sz w:val="28"/>
          <w:szCs w:val="28"/>
        </w:rPr>
        <w:t>.0</w:t>
      </w:r>
      <w:r w:rsidR="000C1374">
        <w:rPr>
          <w:rFonts w:ascii="Times New Roman" w:hAnsi="Times New Roman" w:cs="Times New Roman"/>
          <w:b/>
          <w:sz w:val="28"/>
          <w:szCs w:val="28"/>
        </w:rPr>
        <w:t>3</w:t>
      </w:r>
      <w:r w:rsidRPr="003F0ED5">
        <w:rPr>
          <w:rFonts w:ascii="Times New Roman" w:hAnsi="Times New Roman" w:cs="Times New Roman"/>
          <w:b/>
          <w:sz w:val="28"/>
          <w:szCs w:val="28"/>
        </w:rPr>
        <w:t>.20</w:t>
      </w:r>
      <w:r w:rsidR="00BD6CA6">
        <w:rPr>
          <w:rFonts w:ascii="Times New Roman" w:hAnsi="Times New Roman" w:cs="Times New Roman"/>
          <w:b/>
          <w:sz w:val="28"/>
          <w:szCs w:val="28"/>
        </w:rPr>
        <w:t>20</w:t>
      </w:r>
      <w:r w:rsidR="00C3359E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9B171D">
        <w:rPr>
          <w:rFonts w:ascii="Times New Roman" w:hAnsi="Times New Roman" w:cs="Times New Roman"/>
          <w:b/>
          <w:sz w:val="28"/>
          <w:szCs w:val="28"/>
        </w:rPr>
        <w:t>1</w:t>
      </w:r>
      <w:r w:rsidR="00D711A3">
        <w:rPr>
          <w:rFonts w:ascii="Times New Roman" w:hAnsi="Times New Roman" w:cs="Times New Roman"/>
          <w:b/>
          <w:sz w:val="28"/>
          <w:szCs w:val="28"/>
        </w:rPr>
        <w:t>0</w:t>
      </w:r>
      <w:r w:rsidR="009B171D">
        <w:rPr>
          <w:rFonts w:ascii="Times New Roman" w:hAnsi="Times New Roman" w:cs="Times New Roman"/>
          <w:b/>
          <w:sz w:val="28"/>
          <w:szCs w:val="28"/>
        </w:rPr>
        <w:t>.04</w:t>
      </w:r>
      <w:r w:rsidRPr="003F0ED5">
        <w:rPr>
          <w:rFonts w:ascii="Times New Roman" w:hAnsi="Times New Roman" w:cs="Times New Roman"/>
          <w:b/>
          <w:sz w:val="28"/>
          <w:szCs w:val="28"/>
        </w:rPr>
        <w:t>.20</w:t>
      </w:r>
      <w:r w:rsidR="00BD6CA6">
        <w:rPr>
          <w:rFonts w:ascii="Times New Roman" w:hAnsi="Times New Roman" w:cs="Times New Roman"/>
          <w:b/>
          <w:sz w:val="28"/>
          <w:szCs w:val="28"/>
        </w:rPr>
        <w:t>20</w:t>
      </w:r>
      <w:r w:rsidRPr="003F0ED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3359E" w:rsidRPr="003F0ED5" w:rsidRDefault="00C3359E" w:rsidP="00C33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9E">
        <w:rPr>
          <w:rFonts w:ascii="Times New Roman" w:hAnsi="Times New Roman" w:cs="Times New Roman"/>
          <w:sz w:val="28"/>
          <w:szCs w:val="28"/>
        </w:rPr>
        <w:t>Второй тур</w:t>
      </w:r>
      <w:r w:rsidR="00DC0DC4">
        <w:rPr>
          <w:rFonts w:ascii="Times New Roman" w:hAnsi="Times New Roman" w:cs="Times New Roman"/>
          <w:sz w:val="28"/>
          <w:szCs w:val="28"/>
        </w:rPr>
        <w:t xml:space="preserve"> </w:t>
      </w:r>
      <w:r w:rsidR="009B171D">
        <w:rPr>
          <w:rFonts w:ascii="Times New Roman" w:hAnsi="Times New Roman" w:cs="Times New Roman"/>
          <w:b/>
          <w:sz w:val="28"/>
          <w:szCs w:val="28"/>
        </w:rPr>
        <w:t>–</w:t>
      </w:r>
      <w:r w:rsidR="00DC0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71D" w:rsidRPr="009B171D">
        <w:rPr>
          <w:rFonts w:ascii="Times New Roman" w:hAnsi="Times New Roman" w:cs="Times New Roman"/>
          <w:b/>
          <w:sz w:val="28"/>
          <w:szCs w:val="28"/>
          <w:u w:val="single"/>
        </w:rPr>
        <w:t>заочный</w:t>
      </w:r>
      <w:r w:rsidR="00891E25">
        <w:rPr>
          <w:rFonts w:ascii="Times New Roman" w:hAnsi="Times New Roman" w:cs="Times New Roman"/>
          <w:b/>
          <w:sz w:val="28"/>
          <w:szCs w:val="28"/>
        </w:rPr>
        <w:t>;</w:t>
      </w:r>
      <w:r w:rsidR="00D71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59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экспертиза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711A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  <w:r w:rsidR="00BB79A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B79A6">
        <w:rPr>
          <w:rFonts w:ascii="Times New Roman" w:hAnsi="Times New Roman" w:cs="Times New Roman"/>
          <w:b/>
          <w:sz w:val="28"/>
          <w:szCs w:val="28"/>
        </w:rPr>
        <w:t>20.04.2020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0ED5" w:rsidRPr="00731F94" w:rsidRDefault="003F0ED5" w:rsidP="003F0ED5">
      <w:pPr>
        <w:pStyle w:val="1"/>
        <w:tabs>
          <w:tab w:val="clear" w:pos="0"/>
          <w:tab w:val="num" w:pos="284"/>
        </w:tabs>
        <w:ind w:firstLine="567"/>
        <w:rPr>
          <w:b/>
          <w:szCs w:val="28"/>
        </w:rPr>
      </w:pPr>
      <w:r w:rsidRPr="003F0ED5">
        <w:rPr>
          <w:szCs w:val="28"/>
        </w:rPr>
        <w:t xml:space="preserve">6.4.1. </w:t>
      </w:r>
      <w:r w:rsidRPr="003F0ED5">
        <w:rPr>
          <w:spacing w:val="-4"/>
          <w:szCs w:val="28"/>
        </w:rPr>
        <w:t>Все поступившие в указанные сроки исследовательские работы, оформленные в соответствии с требованиями, считаются допущенными к первому (заочному) туру Конференции. Работы подлежат экспертизе и конкурсному отбору, которые осуществляет Экспертный Совет.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6.4.2. Для экспертизы работ на заочном и очн</w:t>
      </w:r>
      <w:r w:rsidR="001A20AF">
        <w:rPr>
          <w:rFonts w:ascii="Times New Roman" w:hAnsi="Times New Roman" w:cs="Times New Roman"/>
          <w:sz w:val="28"/>
          <w:szCs w:val="28"/>
        </w:rPr>
        <w:t>ом этапе Конференции создается Э</w:t>
      </w:r>
      <w:r w:rsidRPr="003F0ED5">
        <w:rPr>
          <w:rFonts w:ascii="Times New Roman" w:hAnsi="Times New Roman" w:cs="Times New Roman"/>
          <w:sz w:val="28"/>
          <w:szCs w:val="28"/>
        </w:rPr>
        <w:t>кспертный совет из числа профессорско-преподавательского состава учреждений высшего и среднего профессионального образования.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6.4.3. Все участники заочного тура Конференции получают свидетельства участника Конференции.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6.4.4. По итогам заочного тура Конференции Оргкомитет формирует программу второго (очного) тура  - конференции «Будущее </w:t>
      </w:r>
      <w:proofErr w:type="spellStart"/>
      <w:r w:rsidRPr="003F0ED5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3F0ED5">
        <w:rPr>
          <w:rFonts w:ascii="Times New Roman" w:hAnsi="Times New Roman" w:cs="Times New Roman"/>
          <w:sz w:val="28"/>
          <w:szCs w:val="28"/>
        </w:rPr>
        <w:t>».</w:t>
      </w:r>
    </w:p>
    <w:p w:rsidR="00964ED3" w:rsidRPr="003F0ED5" w:rsidRDefault="003F0ED5" w:rsidP="0096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6.5. </w:t>
      </w:r>
      <w:r w:rsidR="00C3359E">
        <w:rPr>
          <w:rFonts w:ascii="Times New Roman" w:hAnsi="Times New Roman" w:cs="Times New Roman"/>
          <w:sz w:val="28"/>
          <w:szCs w:val="28"/>
        </w:rPr>
        <w:t>Третий</w:t>
      </w:r>
      <w:r w:rsidRPr="003F0ED5">
        <w:rPr>
          <w:rFonts w:ascii="Times New Roman" w:hAnsi="Times New Roman" w:cs="Times New Roman"/>
          <w:sz w:val="28"/>
          <w:szCs w:val="28"/>
        </w:rPr>
        <w:t xml:space="preserve"> тур – </w:t>
      </w:r>
      <w:r w:rsidRPr="0082670B">
        <w:rPr>
          <w:rFonts w:ascii="Times New Roman" w:hAnsi="Times New Roman" w:cs="Times New Roman"/>
          <w:b/>
          <w:sz w:val="28"/>
          <w:szCs w:val="28"/>
          <w:u w:val="single"/>
        </w:rPr>
        <w:t>очный</w:t>
      </w:r>
      <w:r w:rsidRPr="003F0ED5">
        <w:rPr>
          <w:rFonts w:ascii="Times New Roman" w:hAnsi="Times New Roman" w:cs="Times New Roman"/>
          <w:sz w:val="28"/>
          <w:szCs w:val="28"/>
        </w:rPr>
        <w:t xml:space="preserve">. Сроки проведения Конференции – </w:t>
      </w:r>
      <w:r w:rsidR="00DE1D8C">
        <w:rPr>
          <w:rFonts w:ascii="Times New Roman" w:hAnsi="Times New Roman" w:cs="Times New Roman"/>
          <w:b/>
          <w:sz w:val="28"/>
          <w:szCs w:val="28"/>
        </w:rPr>
        <w:t>2</w:t>
      </w:r>
      <w:r w:rsidR="00BB79A6">
        <w:rPr>
          <w:rFonts w:ascii="Times New Roman" w:hAnsi="Times New Roman" w:cs="Times New Roman"/>
          <w:b/>
          <w:sz w:val="28"/>
          <w:szCs w:val="28"/>
        </w:rPr>
        <w:t>3</w:t>
      </w:r>
      <w:r w:rsidRPr="003F0ED5">
        <w:rPr>
          <w:rFonts w:ascii="Times New Roman" w:hAnsi="Times New Roman" w:cs="Times New Roman"/>
          <w:b/>
          <w:sz w:val="28"/>
          <w:szCs w:val="28"/>
        </w:rPr>
        <w:t>.04.20</w:t>
      </w:r>
      <w:r w:rsidR="00BB79A6">
        <w:rPr>
          <w:rFonts w:ascii="Times New Roman" w:hAnsi="Times New Roman" w:cs="Times New Roman"/>
          <w:b/>
          <w:sz w:val="28"/>
          <w:szCs w:val="28"/>
        </w:rPr>
        <w:t>20</w:t>
      </w:r>
      <w:r w:rsidRPr="003F0E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E1D8C">
        <w:rPr>
          <w:rFonts w:ascii="Times New Roman" w:hAnsi="Times New Roman" w:cs="Times New Roman"/>
          <w:b/>
          <w:sz w:val="28"/>
          <w:szCs w:val="28"/>
        </w:rPr>
        <w:t>2</w:t>
      </w:r>
      <w:r w:rsidR="00D711A3">
        <w:rPr>
          <w:rFonts w:ascii="Times New Roman" w:hAnsi="Times New Roman" w:cs="Times New Roman"/>
          <w:b/>
          <w:sz w:val="28"/>
          <w:szCs w:val="28"/>
        </w:rPr>
        <w:t>4</w:t>
      </w:r>
      <w:r w:rsidRPr="003F0ED5">
        <w:rPr>
          <w:rFonts w:ascii="Times New Roman" w:hAnsi="Times New Roman" w:cs="Times New Roman"/>
          <w:b/>
          <w:sz w:val="28"/>
          <w:szCs w:val="28"/>
        </w:rPr>
        <w:t>.04.20</w:t>
      </w:r>
      <w:r w:rsidR="00BB79A6">
        <w:rPr>
          <w:rFonts w:ascii="Times New Roman" w:hAnsi="Times New Roman" w:cs="Times New Roman"/>
          <w:b/>
          <w:sz w:val="28"/>
          <w:szCs w:val="28"/>
        </w:rPr>
        <w:t>20</w:t>
      </w:r>
      <w:r w:rsidRPr="003F0E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F0ED5">
        <w:rPr>
          <w:rFonts w:ascii="Times New Roman" w:hAnsi="Times New Roman" w:cs="Times New Roman"/>
          <w:sz w:val="28"/>
          <w:szCs w:val="28"/>
        </w:rPr>
        <w:t xml:space="preserve"> В очном туре принимают участие </w:t>
      </w:r>
      <w:r w:rsidR="009B171D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BE714B" w:rsidRPr="003F0ED5">
        <w:rPr>
          <w:rFonts w:ascii="Times New Roman" w:hAnsi="Times New Roman" w:cs="Times New Roman"/>
          <w:sz w:val="28"/>
          <w:szCs w:val="28"/>
        </w:rPr>
        <w:t>их научные руководители</w:t>
      </w:r>
      <w:r w:rsidR="00BE714B">
        <w:rPr>
          <w:rFonts w:ascii="Times New Roman" w:hAnsi="Times New Roman" w:cs="Times New Roman"/>
          <w:sz w:val="28"/>
          <w:szCs w:val="28"/>
        </w:rPr>
        <w:t xml:space="preserve">, </w:t>
      </w:r>
      <w:r w:rsidR="009B171D">
        <w:rPr>
          <w:rFonts w:ascii="Times New Roman" w:hAnsi="Times New Roman" w:cs="Times New Roman"/>
          <w:sz w:val="28"/>
          <w:szCs w:val="28"/>
        </w:rPr>
        <w:t>педагоги</w:t>
      </w:r>
      <w:r w:rsidR="00BE714B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Pr="003F0ED5">
        <w:rPr>
          <w:rFonts w:ascii="Times New Roman" w:hAnsi="Times New Roman" w:cs="Times New Roman"/>
          <w:sz w:val="28"/>
          <w:szCs w:val="28"/>
        </w:rPr>
        <w:t xml:space="preserve">, успешно прошедшие </w:t>
      </w:r>
      <w:r w:rsidR="00A604AC">
        <w:rPr>
          <w:rFonts w:ascii="Times New Roman" w:hAnsi="Times New Roman" w:cs="Times New Roman"/>
          <w:sz w:val="28"/>
          <w:szCs w:val="28"/>
        </w:rPr>
        <w:t>заочный</w:t>
      </w:r>
      <w:r w:rsidRPr="003F0ED5">
        <w:rPr>
          <w:rFonts w:ascii="Times New Roman" w:hAnsi="Times New Roman" w:cs="Times New Roman"/>
          <w:sz w:val="28"/>
          <w:szCs w:val="28"/>
        </w:rPr>
        <w:t xml:space="preserve"> отборочный тур. </w:t>
      </w:r>
      <w:r w:rsidR="00964ED3">
        <w:rPr>
          <w:rFonts w:ascii="Times New Roman" w:hAnsi="Times New Roman" w:cs="Times New Roman"/>
          <w:sz w:val="28"/>
          <w:szCs w:val="28"/>
        </w:rPr>
        <w:t>Для участ</w:t>
      </w:r>
      <w:r w:rsidR="00D15716">
        <w:rPr>
          <w:rFonts w:ascii="Times New Roman" w:hAnsi="Times New Roman" w:cs="Times New Roman"/>
          <w:sz w:val="28"/>
          <w:szCs w:val="28"/>
        </w:rPr>
        <w:t>ия</w:t>
      </w:r>
      <w:r w:rsidR="00964ED3">
        <w:rPr>
          <w:rFonts w:ascii="Times New Roman" w:hAnsi="Times New Roman" w:cs="Times New Roman"/>
          <w:sz w:val="28"/>
          <w:szCs w:val="28"/>
        </w:rPr>
        <w:t xml:space="preserve"> в очном туре </w:t>
      </w:r>
      <w:r w:rsidR="006F65B8">
        <w:rPr>
          <w:rFonts w:ascii="Times New Roman" w:hAnsi="Times New Roman" w:cs="Times New Roman"/>
          <w:sz w:val="28"/>
          <w:szCs w:val="28"/>
        </w:rPr>
        <w:t>необходимо иметь бумажный вариант научно-исследовательской работы.</w:t>
      </w:r>
    </w:p>
    <w:p w:rsidR="003F0ED5" w:rsidRPr="003F0ED5" w:rsidRDefault="006B0667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</w:t>
      </w:r>
      <w:r w:rsidR="003F0ED5" w:rsidRPr="003F0ED5">
        <w:rPr>
          <w:rFonts w:ascii="Times New Roman" w:hAnsi="Times New Roman" w:cs="Times New Roman"/>
          <w:sz w:val="28"/>
          <w:szCs w:val="28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секциях, встречи с ведущими учёными вузов </w:t>
      </w:r>
      <w:proofErr w:type="gramStart"/>
      <w:r w:rsidR="003F0ED5" w:rsidRPr="003F0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0ED5" w:rsidRPr="003F0ED5">
        <w:rPr>
          <w:rFonts w:ascii="Times New Roman" w:hAnsi="Times New Roman" w:cs="Times New Roman"/>
          <w:sz w:val="28"/>
          <w:szCs w:val="28"/>
        </w:rPr>
        <w:t>. Бийска, дискуссии</w:t>
      </w:r>
      <w:r w:rsidR="00D711A3">
        <w:rPr>
          <w:rFonts w:ascii="Times New Roman" w:hAnsi="Times New Roman" w:cs="Times New Roman"/>
          <w:sz w:val="28"/>
          <w:szCs w:val="28"/>
        </w:rPr>
        <w:t>, защиту проектов</w:t>
      </w:r>
      <w:r w:rsidR="003F0ED5" w:rsidRPr="003F0ED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F0ED5" w:rsidRPr="003F0ED5" w:rsidRDefault="006B0667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6.5.2.</w:t>
      </w:r>
      <w:r w:rsidR="003F0ED5" w:rsidRPr="003F0ED5">
        <w:rPr>
          <w:rFonts w:ascii="Times New Roman" w:hAnsi="Times New Roman" w:cs="Times New Roman"/>
          <w:sz w:val="28"/>
          <w:szCs w:val="28"/>
        </w:rPr>
        <w:t>Педагоги, курирующие работу участников Конференции, могут представить</w:t>
      </w:r>
      <w:r w:rsidR="00DE6B39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="003F0ED5" w:rsidRPr="003F0ED5">
        <w:rPr>
          <w:rFonts w:ascii="Times New Roman" w:hAnsi="Times New Roman" w:cs="Times New Roman"/>
          <w:sz w:val="28"/>
          <w:szCs w:val="28"/>
        </w:rPr>
        <w:t xml:space="preserve"> опыт по организации работы с одарёнными обучающимися в</w:t>
      </w:r>
      <w:r w:rsidR="00917848">
        <w:rPr>
          <w:rFonts w:ascii="Times New Roman" w:hAnsi="Times New Roman" w:cs="Times New Roman"/>
          <w:sz w:val="28"/>
          <w:szCs w:val="28"/>
        </w:rPr>
        <w:t xml:space="preserve"> рамках урочной и внеурочной деятельности</w:t>
      </w:r>
      <w:r w:rsidR="00D711A3">
        <w:rPr>
          <w:rFonts w:ascii="Times New Roman" w:hAnsi="Times New Roman" w:cs="Times New Roman"/>
          <w:sz w:val="28"/>
          <w:szCs w:val="28"/>
        </w:rPr>
        <w:t xml:space="preserve"> </w:t>
      </w:r>
      <w:r w:rsidR="00C95936">
        <w:rPr>
          <w:rFonts w:ascii="Times New Roman" w:hAnsi="Times New Roman" w:cs="Times New Roman"/>
          <w:sz w:val="28"/>
          <w:szCs w:val="28"/>
        </w:rPr>
        <w:t>(</w:t>
      </w:r>
      <w:r w:rsidR="00DE6B39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C95936">
        <w:rPr>
          <w:rFonts w:ascii="Times New Roman" w:hAnsi="Times New Roman" w:cs="Times New Roman"/>
          <w:sz w:val="28"/>
          <w:szCs w:val="28"/>
        </w:rPr>
        <w:t xml:space="preserve">презентации, тренинги, </w:t>
      </w:r>
      <w:r w:rsidR="00BE714B">
        <w:rPr>
          <w:rFonts w:ascii="Times New Roman" w:hAnsi="Times New Roman" w:cs="Times New Roman"/>
          <w:sz w:val="28"/>
          <w:szCs w:val="28"/>
        </w:rPr>
        <w:t>программы</w:t>
      </w:r>
      <w:r w:rsidR="00D711A3">
        <w:rPr>
          <w:rFonts w:ascii="Times New Roman" w:hAnsi="Times New Roman" w:cs="Times New Roman"/>
          <w:sz w:val="28"/>
          <w:szCs w:val="28"/>
        </w:rPr>
        <w:t xml:space="preserve"> </w:t>
      </w:r>
      <w:r w:rsidR="00C95936">
        <w:rPr>
          <w:rFonts w:ascii="Times New Roman" w:hAnsi="Times New Roman" w:cs="Times New Roman"/>
          <w:sz w:val="28"/>
          <w:szCs w:val="28"/>
        </w:rPr>
        <w:t>и другое)</w:t>
      </w:r>
      <w:r w:rsidR="00D711A3">
        <w:rPr>
          <w:rFonts w:ascii="Times New Roman" w:hAnsi="Times New Roman" w:cs="Times New Roman"/>
          <w:sz w:val="28"/>
          <w:szCs w:val="28"/>
        </w:rPr>
        <w:t xml:space="preserve"> </w:t>
      </w:r>
      <w:r w:rsidR="003F0ED5" w:rsidRPr="003F0ED5">
        <w:rPr>
          <w:rFonts w:ascii="Times New Roman" w:hAnsi="Times New Roman" w:cs="Times New Roman"/>
          <w:sz w:val="28"/>
          <w:szCs w:val="28"/>
        </w:rPr>
        <w:t>(Приложение № 5).</w:t>
      </w:r>
      <w:proofErr w:type="gramEnd"/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6.5.3. По решению Экспертного совета некоторые участники, не ставшие победителями заочного тура, работы которых были выполнены на </w:t>
      </w:r>
      <w:r w:rsidR="00BE714B">
        <w:rPr>
          <w:rFonts w:ascii="Times New Roman" w:hAnsi="Times New Roman" w:cs="Times New Roman"/>
          <w:sz w:val="28"/>
          <w:szCs w:val="28"/>
        </w:rPr>
        <w:t>достаточном</w:t>
      </w:r>
      <w:r w:rsidRPr="003F0ED5">
        <w:rPr>
          <w:rFonts w:ascii="Times New Roman" w:hAnsi="Times New Roman" w:cs="Times New Roman"/>
          <w:sz w:val="28"/>
          <w:szCs w:val="28"/>
        </w:rPr>
        <w:t xml:space="preserve"> уровне, но требовали доработки, могут быть допущены к участию в работе Конференции при положительном решении о включении участников в программу. 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6.5.4. Число и наименование секций, продолжительность их работы в пределах регламента Конференции определяется Оргкомитетом, в зависимости от числа участников, работы которых были включены в программу Конференции.</w:t>
      </w:r>
    </w:p>
    <w:p w:rsidR="003F0ED5" w:rsidRPr="003F0ED5" w:rsidRDefault="00C27724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6.5.5.</w:t>
      </w:r>
      <w:r w:rsidR="003F0ED5" w:rsidRPr="003F0ED5">
        <w:rPr>
          <w:rFonts w:ascii="Times New Roman" w:hAnsi="Times New Roman" w:cs="Times New Roman"/>
          <w:sz w:val="28"/>
          <w:szCs w:val="28"/>
        </w:rPr>
        <w:t>Эксперты секций заслушивают доклады участников Конференции и определяют лучшие работы в соответствии с критериями оценки (Приложение №</w:t>
      </w:r>
      <w:r w:rsidR="00FA6DF5">
        <w:rPr>
          <w:rFonts w:ascii="Times New Roman" w:hAnsi="Times New Roman" w:cs="Times New Roman"/>
          <w:sz w:val="28"/>
          <w:szCs w:val="28"/>
        </w:rPr>
        <w:t xml:space="preserve"> </w:t>
      </w:r>
      <w:r w:rsidR="003F0ED5" w:rsidRPr="003F0ED5">
        <w:rPr>
          <w:rFonts w:ascii="Times New Roman" w:hAnsi="Times New Roman" w:cs="Times New Roman"/>
          <w:sz w:val="28"/>
          <w:szCs w:val="28"/>
        </w:rPr>
        <w:t>3).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6.5.6. Решение Экспертного совета оформляется протоколами и направляется в Оргкомитет до официального закрытия. Решение Экспертного совета является основанием для объявления победителей Конференции.</w:t>
      </w:r>
    </w:p>
    <w:p w:rsidR="00F76B32" w:rsidRPr="003F0ED5" w:rsidRDefault="00F76B32" w:rsidP="00B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ED5">
        <w:rPr>
          <w:rFonts w:ascii="Times New Roman" w:hAnsi="Times New Roman" w:cs="Times New Roman"/>
          <w:b/>
          <w:bCs/>
          <w:sz w:val="28"/>
          <w:szCs w:val="28"/>
        </w:rPr>
        <w:t>7. Требования, предъявляемые к конкурсным работам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7.1. Конкурсная работа должна представлять собой законченное исследование по одному из направлений и содержать:</w:t>
      </w:r>
    </w:p>
    <w:p w:rsidR="003F0ED5" w:rsidRPr="003F0ED5" w:rsidRDefault="00907675" w:rsidP="003F0E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ED5" w:rsidRPr="003F0ED5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обоснованные выводы о необходимости проведения научных исследований или изложение концепции творческой работы;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текст работы;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- основные выводы по итогам работы; 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список использованной литературы и иных источников.</w:t>
      </w:r>
    </w:p>
    <w:p w:rsid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lastRenderedPageBreak/>
        <w:t>7.2. Работа должна быть представлена в отпечатанном и сброшюрованном виде на бумажном носителе формата А</w:t>
      </w:r>
      <w:proofErr w:type="gramStart"/>
      <w:r w:rsidRPr="003F0E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0ED5">
        <w:rPr>
          <w:rFonts w:ascii="Times New Roman" w:hAnsi="Times New Roman" w:cs="Times New Roman"/>
          <w:sz w:val="28"/>
          <w:szCs w:val="28"/>
        </w:rPr>
        <w:t xml:space="preserve">. Объем работы не должен превышать 20 страниц машинописного текста, напечатанного через 1,5 интервала шрифтом </w:t>
      </w:r>
      <w:proofErr w:type="spellStart"/>
      <w:r w:rsidRPr="003F0ED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F0ED5">
        <w:rPr>
          <w:rFonts w:ascii="Times New Roman" w:hAnsi="Times New Roman" w:cs="Times New Roman"/>
          <w:sz w:val="28"/>
          <w:szCs w:val="28"/>
        </w:rPr>
        <w:t xml:space="preserve"> 12. Прилагаемый к работе  иллюстративный материал должен быть также выполнен в формате А</w:t>
      </w:r>
      <w:proofErr w:type="gramStart"/>
      <w:r w:rsidRPr="003F0E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0ED5">
        <w:rPr>
          <w:rFonts w:ascii="Times New Roman" w:hAnsi="Times New Roman" w:cs="Times New Roman"/>
          <w:sz w:val="28"/>
          <w:szCs w:val="28"/>
        </w:rPr>
        <w:t>. (Приложение №</w:t>
      </w:r>
      <w:r w:rsidR="00FC7ED4">
        <w:rPr>
          <w:rFonts w:ascii="Times New Roman" w:hAnsi="Times New Roman" w:cs="Times New Roman"/>
          <w:sz w:val="28"/>
          <w:szCs w:val="28"/>
        </w:rPr>
        <w:t xml:space="preserve"> </w:t>
      </w:r>
      <w:r w:rsidRPr="003F0ED5">
        <w:rPr>
          <w:rFonts w:ascii="Times New Roman" w:hAnsi="Times New Roman" w:cs="Times New Roman"/>
          <w:sz w:val="28"/>
          <w:szCs w:val="28"/>
        </w:rPr>
        <w:t>2).</w:t>
      </w:r>
    </w:p>
    <w:p w:rsidR="00591737" w:rsidRDefault="00BE714B" w:rsidP="00591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Степень оригинальности работы проверяется экспертами</w:t>
      </w:r>
      <w:r w:rsidR="00A604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04AC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должна составлять не ниже 50% от работы.</w:t>
      </w:r>
    </w:p>
    <w:p w:rsidR="003F0ED5" w:rsidRPr="00A604AC" w:rsidRDefault="003F0ED5" w:rsidP="00591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AC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пронумерованы. Работа и приложения скрепляются вместе с титульным листом (рекомендуются скоросшиватели и пластиковые файлы). 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7.</w:t>
      </w:r>
      <w:r w:rsidR="00591737">
        <w:rPr>
          <w:rFonts w:ascii="Times New Roman" w:hAnsi="Times New Roman" w:cs="Times New Roman"/>
          <w:sz w:val="28"/>
          <w:szCs w:val="28"/>
        </w:rPr>
        <w:t>4</w:t>
      </w:r>
      <w:r w:rsidRPr="003F0ED5">
        <w:rPr>
          <w:rFonts w:ascii="Times New Roman" w:hAnsi="Times New Roman" w:cs="Times New Roman"/>
          <w:sz w:val="28"/>
          <w:szCs w:val="28"/>
        </w:rPr>
        <w:t>. Титульный лист должен содержать: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направление конкурса;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Ф.И.О. участника, класс;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наименование учреждения (организации) заявителя;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- название населенного пункта;</w:t>
      </w:r>
    </w:p>
    <w:p w:rsidR="00A663D3" w:rsidRDefault="003F0ED5" w:rsidP="00A663D3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>- Ф.И.О. научного руководителя (руководителя), должность, ученая степень, звание, место работы. </w:t>
      </w:r>
      <w:bookmarkStart w:id="9" w:name="_Toc22538664"/>
      <w:bookmarkStart w:id="10" w:name="_Toc56593498"/>
      <w:bookmarkStart w:id="11" w:name="_Toc153856788"/>
      <w:bookmarkStart w:id="12" w:name="_Toc218400139"/>
    </w:p>
    <w:p w:rsidR="00A663D3" w:rsidRPr="00A663D3" w:rsidRDefault="00A663D3" w:rsidP="00A663D3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3F0ED5" w:rsidRPr="00A663D3" w:rsidRDefault="003F0ED5" w:rsidP="00A663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63D3">
        <w:rPr>
          <w:rFonts w:ascii="Times New Roman" w:hAnsi="Times New Roman"/>
          <w:b/>
          <w:sz w:val="28"/>
          <w:szCs w:val="28"/>
        </w:rPr>
        <w:t>8. Подведение итогов</w:t>
      </w:r>
      <w:bookmarkEnd w:id="9"/>
      <w:bookmarkEnd w:id="10"/>
      <w:bookmarkEnd w:id="11"/>
      <w:bookmarkEnd w:id="12"/>
      <w:r w:rsidR="00D85ED9" w:rsidRPr="00A663D3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3F0ED5" w:rsidRPr="00A663D3" w:rsidRDefault="003F0ED5" w:rsidP="00A663D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>8.1.По окончании работы предметн</w:t>
      </w:r>
      <w:r w:rsidR="00DA02FF">
        <w:rPr>
          <w:rFonts w:ascii="Times New Roman" w:hAnsi="Times New Roman"/>
          <w:sz w:val="28"/>
          <w:szCs w:val="28"/>
        </w:rPr>
        <w:t>ых</w:t>
      </w:r>
      <w:r w:rsidRPr="00A663D3">
        <w:rPr>
          <w:rFonts w:ascii="Times New Roman" w:hAnsi="Times New Roman"/>
          <w:sz w:val="28"/>
          <w:szCs w:val="28"/>
        </w:rPr>
        <w:t xml:space="preserve"> секци</w:t>
      </w:r>
      <w:r w:rsidR="00DA02FF">
        <w:rPr>
          <w:rFonts w:ascii="Times New Roman" w:hAnsi="Times New Roman"/>
          <w:sz w:val="28"/>
          <w:szCs w:val="28"/>
        </w:rPr>
        <w:t>й</w:t>
      </w:r>
      <w:r w:rsidRPr="00A663D3">
        <w:rPr>
          <w:rFonts w:ascii="Times New Roman" w:hAnsi="Times New Roman"/>
          <w:sz w:val="28"/>
          <w:szCs w:val="28"/>
        </w:rPr>
        <w:t xml:space="preserve"> </w:t>
      </w:r>
      <w:r w:rsidR="00FA6DF5">
        <w:rPr>
          <w:rFonts w:ascii="Times New Roman" w:hAnsi="Times New Roman"/>
          <w:sz w:val="28"/>
          <w:szCs w:val="28"/>
        </w:rPr>
        <w:t xml:space="preserve">Экспертным советом </w:t>
      </w:r>
      <w:r w:rsidR="00DA02FF">
        <w:rPr>
          <w:rFonts w:ascii="Times New Roman" w:hAnsi="Times New Roman"/>
          <w:sz w:val="28"/>
          <w:szCs w:val="28"/>
        </w:rPr>
        <w:t xml:space="preserve">подводятся </w:t>
      </w:r>
      <w:r w:rsidR="00FA6DF5">
        <w:rPr>
          <w:rFonts w:ascii="Times New Roman" w:hAnsi="Times New Roman"/>
          <w:sz w:val="28"/>
          <w:szCs w:val="28"/>
        </w:rPr>
        <w:t>итоги.</w:t>
      </w:r>
    </w:p>
    <w:p w:rsidR="003F0ED5" w:rsidRPr="00A663D3" w:rsidRDefault="003F0ED5" w:rsidP="00A663D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>8.2.Замечания, вопросы, предложения по работе предметных секций рассматриваются в рамках секции. Замечания, вопросы, предложения по организации Конференции принимаются Оргкомитетом.</w:t>
      </w:r>
    </w:p>
    <w:p w:rsidR="003F0ED5" w:rsidRPr="00A663D3" w:rsidRDefault="003F0ED5" w:rsidP="00A663D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 xml:space="preserve">8.3.Участники Конференции, представившие лучшие работы, награждаются дипломами I, II, III степени. </w:t>
      </w:r>
    </w:p>
    <w:p w:rsidR="003F0ED5" w:rsidRPr="00A663D3" w:rsidRDefault="003F0ED5" w:rsidP="00A663D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>8.4.Участникам, не вошедшим в число победителей, вручается сертификат участника очного тура Конференции.</w:t>
      </w:r>
    </w:p>
    <w:p w:rsidR="003F0ED5" w:rsidRPr="00A663D3" w:rsidRDefault="003F0ED5" w:rsidP="00A663D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>8.5.Педагоги, представившие положительный педагогический опыт работы с одаренными детьми, награждаются грамотой.</w:t>
      </w:r>
    </w:p>
    <w:p w:rsidR="003F0ED5" w:rsidRPr="00A663D3" w:rsidRDefault="003F0ED5" w:rsidP="00A663D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63D3">
        <w:rPr>
          <w:rFonts w:ascii="Times New Roman" w:hAnsi="Times New Roman"/>
          <w:sz w:val="28"/>
          <w:szCs w:val="28"/>
        </w:rPr>
        <w:t>8.6.Оргкомитет учреждает поощрительные грамоты участникам Конференции за оригинальные работы. Организаторы Конференции и иные заинтересованные лица могут установить свои награды.</w:t>
      </w:r>
    </w:p>
    <w:p w:rsidR="003F0ED5" w:rsidRPr="003F0ED5" w:rsidRDefault="003F0ED5" w:rsidP="003F0ED5">
      <w:pPr>
        <w:pStyle w:val="1"/>
        <w:tabs>
          <w:tab w:val="clear" w:pos="0"/>
          <w:tab w:val="num" w:pos="360"/>
        </w:tabs>
        <w:ind w:firstLine="567"/>
        <w:jc w:val="center"/>
        <w:rPr>
          <w:b/>
          <w:szCs w:val="28"/>
        </w:rPr>
      </w:pPr>
    </w:p>
    <w:p w:rsidR="003F0ED5" w:rsidRPr="003F0ED5" w:rsidRDefault="003F0ED5" w:rsidP="003F0ED5">
      <w:pPr>
        <w:pStyle w:val="1"/>
        <w:tabs>
          <w:tab w:val="clear" w:pos="0"/>
          <w:tab w:val="num" w:pos="360"/>
        </w:tabs>
        <w:ind w:firstLine="567"/>
        <w:jc w:val="center"/>
        <w:rPr>
          <w:b/>
          <w:szCs w:val="28"/>
        </w:rPr>
      </w:pPr>
      <w:r w:rsidRPr="003F0ED5">
        <w:rPr>
          <w:b/>
          <w:szCs w:val="28"/>
        </w:rPr>
        <w:t>9. Финансирование</w:t>
      </w:r>
    </w:p>
    <w:p w:rsidR="003F0ED5" w:rsidRPr="00907675" w:rsidRDefault="003F0ED5" w:rsidP="003F0ED5">
      <w:pPr>
        <w:pStyle w:val="2"/>
        <w:keepLines w:val="0"/>
        <w:numPr>
          <w:ilvl w:val="3"/>
          <w:numId w:val="1"/>
        </w:numPr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9.1. </w:t>
      </w:r>
      <w:r w:rsidR="00894085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9B51E5" w:rsidRPr="009B5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омандировочные расходы участников </w:t>
      </w:r>
      <w:r w:rsidR="009B51E5">
        <w:rPr>
          <w:rFonts w:ascii="Times New Roman" w:hAnsi="Times New Roman" w:cs="Times New Roman"/>
          <w:b w:val="0"/>
          <w:color w:val="auto"/>
          <w:sz w:val="28"/>
          <w:szCs w:val="28"/>
        </w:rPr>
        <w:t>конференции</w:t>
      </w:r>
      <w:r w:rsidR="009B51E5" w:rsidRPr="009B5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счёт направляющей стороны.</w:t>
      </w:r>
    </w:p>
    <w:p w:rsidR="003F0ED5" w:rsidRPr="003F0ED5" w:rsidRDefault="003F0ED5" w:rsidP="003F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2538666"/>
      <w:bookmarkStart w:id="14" w:name="_Toc56593500"/>
      <w:bookmarkStart w:id="15" w:name="_Toc153856790"/>
      <w:bookmarkStart w:id="16" w:name="_Toc218400142"/>
      <w:r w:rsidRPr="003F0ED5">
        <w:rPr>
          <w:rFonts w:ascii="Times New Roman" w:hAnsi="Times New Roman" w:cs="Times New Roman"/>
          <w:sz w:val="28"/>
          <w:szCs w:val="28"/>
        </w:rPr>
        <w:t xml:space="preserve">9.2. Спонсорами Конференции могут выступать юридические и физические лица, пожелавшие принять участие в финансировании подготовительных работ и самого мероприятия. </w:t>
      </w:r>
    </w:p>
    <w:p w:rsidR="003F0ED5" w:rsidRPr="00907675" w:rsidRDefault="003F0ED5" w:rsidP="003F0E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ED5" w:rsidRPr="003F0ED5" w:rsidRDefault="003F0ED5" w:rsidP="003F0ED5">
      <w:pPr>
        <w:tabs>
          <w:tab w:val="left" w:pos="4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D5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3F0ED5" w:rsidRPr="003F0ED5" w:rsidRDefault="003F0ED5" w:rsidP="003F0ED5">
      <w:pPr>
        <w:tabs>
          <w:tab w:val="left" w:pos="4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- </w:t>
      </w:r>
      <w:r w:rsidR="00907675">
        <w:rPr>
          <w:rFonts w:ascii="Times New Roman" w:hAnsi="Times New Roman" w:cs="Times New Roman"/>
          <w:sz w:val="28"/>
          <w:szCs w:val="28"/>
        </w:rPr>
        <w:t>Шилова</w:t>
      </w:r>
      <w:r w:rsidRPr="003F0ED5">
        <w:rPr>
          <w:rFonts w:ascii="Times New Roman" w:hAnsi="Times New Roman" w:cs="Times New Roman"/>
          <w:sz w:val="28"/>
          <w:szCs w:val="28"/>
        </w:rPr>
        <w:t xml:space="preserve"> Марина Валерьевна, методист ИМЦ МКУ «Управление образования Администрации города Бийска», ул. Льва Толстого, 144 </w:t>
      </w:r>
      <w:proofErr w:type="spellStart"/>
      <w:r w:rsidRPr="003F0E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0ED5">
        <w:rPr>
          <w:rFonts w:ascii="Times New Roman" w:hAnsi="Times New Roman" w:cs="Times New Roman"/>
          <w:sz w:val="28"/>
          <w:szCs w:val="28"/>
        </w:rPr>
        <w:t>. №</w:t>
      </w:r>
      <w:r w:rsidR="00FA6DF5">
        <w:rPr>
          <w:rFonts w:ascii="Times New Roman" w:hAnsi="Times New Roman" w:cs="Times New Roman"/>
          <w:sz w:val="28"/>
          <w:szCs w:val="28"/>
        </w:rPr>
        <w:t xml:space="preserve"> </w:t>
      </w:r>
      <w:r w:rsidRPr="003F0ED5">
        <w:rPr>
          <w:rFonts w:ascii="Times New Roman" w:hAnsi="Times New Roman" w:cs="Times New Roman"/>
          <w:sz w:val="28"/>
          <w:szCs w:val="28"/>
        </w:rPr>
        <w:t>21, тел. (3854)329871</w:t>
      </w:r>
    </w:p>
    <w:p w:rsidR="003F0ED5" w:rsidRPr="003F0ED5" w:rsidRDefault="00907675" w:rsidP="00907675">
      <w:pPr>
        <w:tabs>
          <w:tab w:val="left" w:pos="4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0ED5" w:rsidRPr="003F0ED5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="003F0ED5" w:rsidRPr="003F0ED5">
        <w:rPr>
          <w:rFonts w:ascii="Times New Roman" w:hAnsi="Times New Roman" w:cs="Times New Roman"/>
          <w:sz w:val="28"/>
          <w:szCs w:val="28"/>
        </w:rPr>
        <w:t xml:space="preserve"> Светлана Викторовна, начальник ИМЦ МКУ «Управление образования Администрации города Бийска», ул. Льва Толстого, 144 </w:t>
      </w:r>
      <w:proofErr w:type="spellStart"/>
      <w:r w:rsidR="003F0ED5" w:rsidRPr="003F0E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0ED5" w:rsidRPr="003F0ED5">
        <w:rPr>
          <w:rFonts w:ascii="Times New Roman" w:hAnsi="Times New Roman" w:cs="Times New Roman"/>
          <w:sz w:val="28"/>
          <w:szCs w:val="28"/>
        </w:rPr>
        <w:t>. №</w:t>
      </w:r>
      <w:r w:rsidR="00FA6DF5">
        <w:rPr>
          <w:rFonts w:ascii="Times New Roman" w:hAnsi="Times New Roman" w:cs="Times New Roman"/>
          <w:sz w:val="28"/>
          <w:szCs w:val="28"/>
        </w:rPr>
        <w:t xml:space="preserve"> </w:t>
      </w:r>
      <w:r w:rsidR="003F0ED5" w:rsidRPr="003F0ED5">
        <w:rPr>
          <w:rFonts w:ascii="Times New Roman" w:hAnsi="Times New Roman" w:cs="Times New Roman"/>
          <w:sz w:val="28"/>
          <w:szCs w:val="28"/>
        </w:rPr>
        <w:t>20, тел. (3854)</w:t>
      </w:r>
      <w:r w:rsidR="00DA02FF">
        <w:rPr>
          <w:rFonts w:ascii="Times New Roman" w:hAnsi="Times New Roman" w:cs="Times New Roman"/>
          <w:sz w:val="28"/>
          <w:szCs w:val="28"/>
        </w:rPr>
        <w:t xml:space="preserve"> 338546</w:t>
      </w:r>
    </w:p>
    <w:p w:rsidR="00C27724" w:rsidRDefault="00C27724" w:rsidP="002268E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743D13" w:rsidRDefault="00743D13" w:rsidP="00BE3B8B">
      <w:pPr>
        <w:pStyle w:val="a6"/>
        <w:rPr>
          <w:rFonts w:ascii="Times New Roman" w:hAnsi="Times New Roman"/>
          <w:b/>
          <w:sz w:val="28"/>
          <w:szCs w:val="28"/>
        </w:rPr>
      </w:pPr>
    </w:p>
    <w:p w:rsidR="003F0ED5" w:rsidRPr="00A604AC" w:rsidRDefault="003F0ED5" w:rsidP="002268E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04AC">
        <w:rPr>
          <w:rFonts w:ascii="Times New Roman" w:hAnsi="Times New Roman"/>
          <w:sz w:val="28"/>
          <w:szCs w:val="28"/>
        </w:rPr>
        <w:t>Приложение № 1</w:t>
      </w:r>
      <w:bookmarkStart w:id="17" w:name="_Toc497716896"/>
    </w:p>
    <w:p w:rsidR="003F0ED5" w:rsidRPr="002268EF" w:rsidRDefault="003F0ED5" w:rsidP="002268E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268EF">
        <w:rPr>
          <w:rFonts w:ascii="Times New Roman" w:hAnsi="Times New Roman"/>
          <w:sz w:val="28"/>
          <w:szCs w:val="28"/>
        </w:rPr>
        <w:t xml:space="preserve">к Положению о </w:t>
      </w:r>
      <w:r w:rsidRPr="002268EF">
        <w:rPr>
          <w:rFonts w:ascii="Times New Roman" w:hAnsi="Times New Roman"/>
          <w:sz w:val="28"/>
          <w:szCs w:val="28"/>
          <w:lang w:val="en-US"/>
        </w:rPr>
        <w:t>X</w:t>
      </w:r>
      <w:r w:rsidR="00BE3B8B">
        <w:rPr>
          <w:rFonts w:ascii="Times New Roman" w:hAnsi="Times New Roman"/>
          <w:sz w:val="28"/>
          <w:szCs w:val="28"/>
          <w:lang w:val="en-US"/>
        </w:rPr>
        <w:t>I</w:t>
      </w:r>
      <w:r w:rsidR="006320A9">
        <w:rPr>
          <w:rFonts w:ascii="Times New Roman" w:hAnsi="Times New Roman"/>
          <w:sz w:val="28"/>
          <w:szCs w:val="28"/>
          <w:lang w:val="en-US"/>
        </w:rPr>
        <w:t>I</w:t>
      </w:r>
      <w:r w:rsidR="00DA0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8EF">
        <w:rPr>
          <w:rFonts w:ascii="Times New Roman" w:hAnsi="Times New Roman"/>
          <w:sz w:val="28"/>
          <w:szCs w:val="28"/>
        </w:rPr>
        <w:t>окружной</w:t>
      </w:r>
      <w:proofErr w:type="gramEnd"/>
    </w:p>
    <w:p w:rsidR="003F0ED5" w:rsidRPr="002268EF" w:rsidRDefault="003F0ED5" w:rsidP="002268E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268EF">
        <w:rPr>
          <w:rFonts w:ascii="Times New Roman" w:hAnsi="Times New Roman"/>
          <w:sz w:val="28"/>
          <w:szCs w:val="28"/>
        </w:rPr>
        <w:t>(</w:t>
      </w:r>
      <w:r w:rsidR="006320A9">
        <w:rPr>
          <w:rFonts w:ascii="Times New Roman" w:hAnsi="Times New Roman"/>
          <w:sz w:val="28"/>
          <w:szCs w:val="28"/>
          <w:lang w:val="en-US"/>
        </w:rPr>
        <w:t>IX</w:t>
      </w:r>
      <w:r w:rsidRPr="002268EF">
        <w:rPr>
          <w:rFonts w:ascii="Times New Roman" w:hAnsi="Times New Roman"/>
          <w:sz w:val="28"/>
          <w:szCs w:val="28"/>
        </w:rPr>
        <w:t xml:space="preserve"> межрегиональной)</w:t>
      </w:r>
    </w:p>
    <w:p w:rsidR="003F0ED5" w:rsidRPr="002268EF" w:rsidRDefault="003F0ED5" w:rsidP="002268EF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268EF">
        <w:rPr>
          <w:rFonts w:ascii="Times New Roman" w:hAnsi="Times New Roman"/>
          <w:sz w:val="28"/>
          <w:szCs w:val="28"/>
        </w:rPr>
        <w:t>конференции-конкурсе</w:t>
      </w:r>
      <w:proofErr w:type="gramEnd"/>
    </w:p>
    <w:p w:rsidR="003F0ED5" w:rsidRPr="002268EF" w:rsidRDefault="003F0ED5" w:rsidP="002268E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268EF">
        <w:rPr>
          <w:rFonts w:ascii="Times New Roman" w:hAnsi="Times New Roman"/>
          <w:sz w:val="28"/>
          <w:szCs w:val="28"/>
        </w:rPr>
        <w:t>достижений талантливой молодежи</w:t>
      </w:r>
    </w:p>
    <w:p w:rsidR="003F0ED5" w:rsidRPr="002268EF" w:rsidRDefault="003F0ED5" w:rsidP="002268E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268EF">
        <w:rPr>
          <w:rFonts w:ascii="Times New Roman" w:hAnsi="Times New Roman"/>
          <w:sz w:val="28"/>
          <w:szCs w:val="28"/>
        </w:rPr>
        <w:t>«БУДУЩЕЕ НАУКОГРАДА»</w:t>
      </w:r>
    </w:p>
    <w:p w:rsidR="00F17992" w:rsidRPr="002268EF" w:rsidRDefault="00F17992" w:rsidP="002268EF">
      <w:pPr>
        <w:pStyle w:val="a6"/>
        <w:rPr>
          <w:rFonts w:ascii="Times New Roman" w:hAnsi="Times New Roman"/>
          <w:sz w:val="28"/>
          <w:szCs w:val="28"/>
        </w:rPr>
      </w:pPr>
      <w:bookmarkStart w:id="18" w:name="_Toc22538667"/>
      <w:bookmarkStart w:id="19" w:name="_Toc56593501"/>
      <w:bookmarkStart w:id="20" w:name="_Toc153856791"/>
      <w:bookmarkStart w:id="21" w:name="_Toc218400143"/>
      <w:bookmarkEnd w:id="13"/>
      <w:bookmarkEnd w:id="14"/>
      <w:bookmarkEnd w:id="15"/>
      <w:bookmarkEnd w:id="16"/>
      <w:bookmarkEnd w:id="17"/>
    </w:p>
    <w:p w:rsidR="00F17992" w:rsidRPr="002268EF" w:rsidRDefault="00F17992" w:rsidP="002268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68EF">
        <w:rPr>
          <w:rFonts w:ascii="Times New Roman" w:hAnsi="Times New Roman"/>
          <w:b/>
          <w:sz w:val="28"/>
          <w:szCs w:val="28"/>
        </w:rPr>
        <w:t>Анкета</w:t>
      </w:r>
      <w:bookmarkStart w:id="22" w:name="_Toc497716730"/>
      <w:r w:rsidRPr="002268EF">
        <w:rPr>
          <w:rFonts w:ascii="Times New Roman" w:hAnsi="Times New Roman"/>
          <w:b/>
          <w:sz w:val="28"/>
          <w:szCs w:val="28"/>
        </w:rPr>
        <w:t xml:space="preserve"> участника </w:t>
      </w:r>
      <w:bookmarkEnd w:id="22"/>
      <w:r w:rsidRPr="002268EF">
        <w:rPr>
          <w:rFonts w:ascii="Times New Roman" w:hAnsi="Times New Roman"/>
          <w:b/>
          <w:sz w:val="28"/>
          <w:szCs w:val="28"/>
        </w:rPr>
        <w:t xml:space="preserve">окружного конкурса достижений талантливой молодежи «Будущее </w:t>
      </w:r>
      <w:proofErr w:type="spellStart"/>
      <w:r w:rsidRPr="002268EF">
        <w:rPr>
          <w:rFonts w:ascii="Times New Roman" w:hAnsi="Times New Roman"/>
          <w:b/>
          <w:sz w:val="28"/>
          <w:szCs w:val="28"/>
        </w:rPr>
        <w:t>наукограда</w:t>
      </w:r>
      <w:proofErr w:type="spellEnd"/>
      <w:r w:rsidRPr="002268EF">
        <w:rPr>
          <w:rFonts w:ascii="Times New Roman" w:hAnsi="Times New Roman"/>
          <w:b/>
          <w:sz w:val="28"/>
          <w:szCs w:val="28"/>
        </w:rPr>
        <w:t>»</w:t>
      </w:r>
    </w:p>
    <w:p w:rsidR="00F17992" w:rsidRPr="002268EF" w:rsidRDefault="00F17992" w:rsidP="002268EF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2268EF">
        <w:rPr>
          <w:rFonts w:ascii="Times New Roman" w:hAnsi="Times New Roman"/>
          <w:i/>
          <w:iCs/>
          <w:sz w:val="28"/>
          <w:szCs w:val="28"/>
        </w:rPr>
        <w:t>Анкеты заполняются каждым участником (даже в случае соавторства)</w:t>
      </w:r>
    </w:p>
    <w:p w:rsidR="00F17992" w:rsidRPr="002268EF" w:rsidRDefault="00F17992" w:rsidP="002268EF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2268EF">
        <w:rPr>
          <w:rFonts w:ascii="Times New Roman" w:hAnsi="Times New Roman"/>
          <w:i/>
          <w:iCs/>
          <w:sz w:val="28"/>
          <w:szCs w:val="28"/>
        </w:rPr>
        <w:t xml:space="preserve">Пункты 1-14 участником заполняются </w:t>
      </w:r>
      <w:r w:rsidRPr="002268E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обязательно и печатными буквами</w:t>
      </w:r>
      <w:r w:rsidRPr="002268EF">
        <w:rPr>
          <w:rFonts w:ascii="Times New Roman" w:hAnsi="Times New Roman"/>
          <w:i/>
          <w:iCs/>
          <w:sz w:val="28"/>
          <w:szCs w:val="28"/>
        </w:rPr>
        <w:t>.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z w:val="28"/>
          <w:szCs w:val="28"/>
        </w:rPr>
      </w:pPr>
      <w:r w:rsidRPr="002268EF">
        <w:rPr>
          <w:rFonts w:ascii="Times New Roman" w:hAnsi="Times New Roman"/>
          <w:b/>
          <w:sz w:val="28"/>
          <w:szCs w:val="28"/>
        </w:rPr>
        <w:t>1. Фамилия, имя, отчество</w:t>
      </w:r>
      <w:r w:rsidRPr="002268EF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2268EF">
        <w:rPr>
          <w:rFonts w:ascii="Times New Roman" w:hAnsi="Times New Roman"/>
          <w:sz w:val="28"/>
          <w:szCs w:val="28"/>
        </w:rPr>
        <w:t>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napToGrid w:val="0"/>
          <w:sz w:val="28"/>
          <w:szCs w:val="28"/>
        </w:rPr>
        <w:t>2. Школа (</w:t>
      </w:r>
      <w:r w:rsidRPr="002268EF">
        <w:rPr>
          <w:rFonts w:ascii="Times New Roman" w:hAnsi="Times New Roman"/>
          <w:b/>
          <w:sz w:val="28"/>
          <w:szCs w:val="28"/>
        </w:rPr>
        <w:t>Полное официальное название учебного заведения</w:t>
      </w:r>
      <w:r w:rsidRPr="002268EF">
        <w:rPr>
          <w:rFonts w:ascii="Times New Roman" w:hAnsi="Times New Roman"/>
          <w:b/>
          <w:snapToGrid w:val="0"/>
          <w:sz w:val="28"/>
          <w:szCs w:val="28"/>
        </w:rPr>
        <w:t>):</w:t>
      </w:r>
      <w:r w:rsidRPr="002268EF">
        <w:rPr>
          <w:rFonts w:ascii="Times New Roman" w:hAnsi="Times New Roman"/>
          <w:snapToGrid w:val="0"/>
          <w:sz w:val="28"/>
          <w:szCs w:val="28"/>
        </w:rPr>
        <w:t>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napToGrid w:val="0"/>
          <w:sz w:val="28"/>
          <w:szCs w:val="28"/>
        </w:rPr>
        <w:t>3. Класс</w:t>
      </w:r>
      <w:r w:rsidRPr="002268EF">
        <w:rPr>
          <w:rFonts w:ascii="Times New Roman" w:hAnsi="Times New Roman"/>
          <w:snapToGrid w:val="0"/>
          <w:sz w:val="28"/>
          <w:szCs w:val="28"/>
        </w:rPr>
        <w:t xml:space="preserve"> ______________________________________________________________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napToGrid w:val="0"/>
          <w:sz w:val="28"/>
          <w:szCs w:val="28"/>
        </w:rPr>
        <w:t>4. Почтовый адрес школы с индексом</w:t>
      </w:r>
      <w:r w:rsidRPr="002268EF">
        <w:rPr>
          <w:rFonts w:ascii="Times New Roman" w:hAnsi="Times New Roman"/>
          <w:snapToGrid w:val="0"/>
          <w:sz w:val="28"/>
          <w:szCs w:val="28"/>
        </w:rPr>
        <w:t>____________________________________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napToGrid w:val="0"/>
          <w:sz w:val="28"/>
          <w:szCs w:val="28"/>
        </w:rPr>
        <w:t>5. Телефон школы</w:t>
      </w:r>
      <w:r w:rsidRPr="002268EF">
        <w:rPr>
          <w:rFonts w:ascii="Times New Roman" w:hAnsi="Times New Roman"/>
          <w:snapToGrid w:val="0"/>
          <w:sz w:val="28"/>
          <w:szCs w:val="28"/>
        </w:rPr>
        <w:t xml:space="preserve"> _____________________________________________________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napToGrid w:val="0"/>
          <w:sz w:val="28"/>
          <w:szCs w:val="28"/>
        </w:rPr>
        <w:t>6.Дата рождения (число, месяц, год)</w:t>
      </w:r>
      <w:r w:rsidRPr="002268EF">
        <w:rPr>
          <w:rFonts w:ascii="Times New Roman" w:hAnsi="Times New Roman"/>
          <w:snapToGrid w:val="0"/>
          <w:sz w:val="28"/>
          <w:szCs w:val="28"/>
        </w:rPr>
        <w:t xml:space="preserve"> _____________________________________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i/>
          <w:iCs/>
          <w:snapToGrid w:val="0"/>
          <w:spacing w:val="-2"/>
          <w:sz w:val="28"/>
          <w:szCs w:val="28"/>
          <w:u w:val="single"/>
        </w:rPr>
      </w:pPr>
      <w:r w:rsidRPr="002268EF">
        <w:rPr>
          <w:rFonts w:ascii="Times New Roman" w:hAnsi="Times New Roman"/>
          <w:b/>
          <w:snapToGrid w:val="0"/>
          <w:sz w:val="28"/>
          <w:szCs w:val="28"/>
        </w:rPr>
        <w:t>7.Секция, для участия в которой направлена работа (</w:t>
      </w:r>
      <w:proofErr w:type="gramStart"/>
      <w:r w:rsidRPr="002268EF">
        <w:rPr>
          <w:rFonts w:ascii="Times New Roman" w:hAnsi="Times New Roman"/>
          <w:b/>
          <w:i/>
          <w:iCs/>
          <w:snapToGrid w:val="0"/>
          <w:spacing w:val="-2"/>
          <w:sz w:val="28"/>
          <w:szCs w:val="28"/>
          <w:u w:val="single"/>
        </w:rPr>
        <w:t>См</w:t>
      </w:r>
      <w:proofErr w:type="gramEnd"/>
      <w:r w:rsidRPr="002268EF">
        <w:rPr>
          <w:rFonts w:ascii="Times New Roman" w:hAnsi="Times New Roman"/>
          <w:b/>
          <w:i/>
          <w:iCs/>
          <w:snapToGrid w:val="0"/>
          <w:spacing w:val="-2"/>
          <w:sz w:val="28"/>
          <w:szCs w:val="28"/>
          <w:u w:val="single"/>
        </w:rPr>
        <w:t>. П.8.1.Положения)</w:t>
      </w:r>
      <w:r w:rsidRPr="002268EF">
        <w:rPr>
          <w:rFonts w:ascii="Times New Roman" w:hAnsi="Times New Roman"/>
          <w:i/>
          <w:iCs/>
          <w:snapToGrid w:val="0"/>
          <w:spacing w:val="-2"/>
          <w:sz w:val="28"/>
          <w:szCs w:val="28"/>
        </w:rPr>
        <w:t>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iCs/>
          <w:snapToGrid w:val="0"/>
          <w:spacing w:val="-2"/>
          <w:sz w:val="28"/>
          <w:szCs w:val="28"/>
        </w:rPr>
        <w:t xml:space="preserve">8. </w:t>
      </w:r>
      <w:r w:rsidRPr="002268EF">
        <w:rPr>
          <w:rFonts w:ascii="Times New Roman" w:hAnsi="Times New Roman"/>
          <w:b/>
          <w:sz w:val="28"/>
          <w:szCs w:val="28"/>
        </w:rPr>
        <w:t>Имя, отчество научного руководителя</w:t>
      </w:r>
      <w:r w:rsidRPr="002268EF">
        <w:rPr>
          <w:rFonts w:ascii="Times New Roman" w:hAnsi="Times New Roman"/>
          <w:sz w:val="28"/>
          <w:szCs w:val="28"/>
        </w:rPr>
        <w:t>__________________________________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z w:val="28"/>
          <w:szCs w:val="28"/>
        </w:rPr>
        <w:t>9.Наличие ученой степени, звание</w:t>
      </w:r>
      <w:r w:rsidRPr="002268EF">
        <w:rPr>
          <w:rFonts w:ascii="Times New Roman" w:hAnsi="Times New Roman"/>
          <w:sz w:val="28"/>
          <w:szCs w:val="28"/>
        </w:rPr>
        <w:t>_______________________________________</w:t>
      </w:r>
    </w:p>
    <w:p w:rsidR="00F17992" w:rsidRPr="002268EF" w:rsidRDefault="00F17992" w:rsidP="002268EF">
      <w:pPr>
        <w:pStyle w:val="a6"/>
        <w:rPr>
          <w:rFonts w:ascii="Times New Roman" w:hAnsi="Times New Roman"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z w:val="28"/>
          <w:szCs w:val="28"/>
        </w:rPr>
        <w:t>10.Должность, место работы (полностью, без сокращений)</w:t>
      </w:r>
      <w:r w:rsidRPr="002268EF">
        <w:rPr>
          <w:rFonts w:ascii="Times New Roman" w:hAnsi="Times New Roman"/>
          <w:snapToGrid w:val="0"/>
          <w:sz w:val="28"/>
          <w:szCs w:val="28"/>
        </w:rPr>
        <w:t>______________</w:t>
      </w:r>
      <w:r w:rsidR="002268EF">
        <w:rPr>
          <w:rFonts w:ascii="Times New Roman" w:hAnsi="Times New Roman"/>
          <w:snapToGrid w:val="0"/>
          <w:sz w:val="28"/>
          <w:szCs w:val="28"/>
        </w:rPr>
        <w:t>____</w:t>
      </w:r>
    </w:p>
    <w:p w:rsidR="00F17992" w:rsidRPr="002268EF" w:rsidRDefault="00F17992" w:rsidP="002268EF">
      <w:pPr>
        <w:pStyle w:val="a6"/>
        <w:rPr>
          <w:rFonts w:ascii="Times New Roman" w:hAnsi="Times New Roman"/>
          <w:b/>
          <w:snapToGrid w:val="0"/>
          <w:sz w:val="28"/>
          <w:szCs w:val="28"/>
        </w:rPr>
      </w:pPr>
      <w:r w:rsidRPr="002268EF">
        <w:rPr>
          <w:rFonts w:ascii="Times New Roman" w:hAnsi="Times New Roman"/>
          <w:b/>
          <w:sz w:val="28"/>
          <w:szCs w:val="28"/>
        </w:rPr>
        <w:t>11.Работа выполнена в рамках дополнительных образовательных программ (научно-исследовательских центров, научных клубов, лабораторий, объединений, семинаров и т.п. −</w:t>
      </w:r>
      <w:r w:rsidR="002268EF">
        <w:rPr>
          <w:rFonts w:ascii="Times New Roman" w:hAnsi="Times New Roman"/>
          <w:b/>
          <w:i/>
          <w:iCs/>
          <w:snapToGrid w:val="0"/>
          <w:sz w:val="28"/>
          <w:szCs w:val="28"/>
        </w:rPr>
        <w:t xml:space="preserve"> полное название без </w:t>
      </w:r>
      <w:r w:rsidRPr="002268EF">
        <w:rPr>
          <w:rFonts w:ascii="Times New Roman" w:hAnsi="Times New Roman"/>
          <w:b/>
          <w:i/>
          <w:iCs/>
          <w:snapToGrid w:val="0"/>
          <w:sz w:val="28"/>
          <w:szCs w:val="28"/>
        </w:rPr>
        <w:t>сокращений</w:t>
      </w:r>
      <w:r w:rsidR="002268EF">
        <w:rPr>
          <w:rFonts w:ascii="Times New Roman" w:hAnsi="Times New Roman"/>
          <w:b/>
          <w:sz w:val="28"/>
          <w:szCs w:val="28"/>
        </w:rPr>
        <w:t>)___________</w:t>
      </w:r>
    </w:p>
    <w:p w:rsidR="00F17992" w:rsidRPr="002268EF" w:rsidRDefault="00F17992" w:rsidP="002268EF">
      <w:pPr>
        <w:pStyle w:val="a6"/>
        <w:jc w:val="both"/>
        <w:rPr>
          <w:rFonts w:ascii="Times New Roman" w:hAnsi="Times New Roman"/>
          <w:snapToGrid w:val="0"/>
          <w:spacing w:val="-2"/>
          <w:sz w:val="28"/>
          <w:szCs w:val="28"/>
        </w:rPr>
      </w:pPr>
      <w:r w:rsidRPr="002268EF">
        <w:rPr>
          <w:rFonts w:ascii="Times New Roman" w:hAnsi="Times New Roman"/>
          <w:snapToGrid w:val="0"/>
          <w:spacing w:val="-2"/>
          <w:sz w:val="28"/>
          <w:szCs w:val="28"/>
        </w:rPr>
        <w:t>12.Необходимые технические средства для демонстрации дополнительного материала во время доклада на предметной секции конференции (</w:t>
      </w:r>
      <w:r w:rsidRPr="002268EF">
        <w:rPr>
          <w:rFonts w:ascii="Times New Roman" w:hAnsi="Times New Roman"/>
          <w:snapToGrid w:val="0"/>
          <w:spacing w:val="-2"/>
          <w:sz w:val="28"/>
          <w:szCs w:val="28"/>
          <w:u w:val="single"/>
        </w:rPr>
        <w:t>нужное подчеркнуть</w:t>
      </w:r>
      <w:r w:rsidRPr="002268EF">
        <w:rPr>
          <w:rFonts w:ascii="Times New Roman" w:hAnsi="Times New Roman"/>
          <w:snapToGrid w:val="0"/>
          <w:spacing w:val="-2"/>
          <w:sz w:val="28"/>
          <w:szCs w:val="28"/>
        </w:rPr>
        <w:t>, если есть необходимость в данных средствах)</w:t>
      </w:r>
    </w:p>
    <w:p w:rsidR="00F17992" w:rsidRPr="002268EF" w:rsidRDefault="00F17992" w:rsidP="002268EF">
      <w:pPr>
        <w:pStyle w:val="a6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2268EF">
        <w:rPr>
          <w:rFonts w:ascii="Times New Roman" w:hAnsi="Times New Roman"/>
          <w:i/>
          <w:snapToGrid w:val="0"/>
          <w:sz w:val="28"/>
          <w:szCs w:val="28"/>
          <w:lang w:eastAsia="ru-RU"/>
        </w:rPr>
        <w:t>компьютер + проектор + экран (со звуком, без звука)</w:t>
      </w:r>
    </w:p>
    <w:p w:rsidR="002268EF" w:rsidRDefault="002268EF" w:rsidP="002268EF">
      <w:pPr>
        <w:pStyle w:val="a6"/>
        <w:rPr>
          <w:rFonts w:ascii="Times New Roman" w:hAnsi="Times New Roman"/>
          <w:sz w:val="28"/>
          <w:szCs w:val="28"/>
        </w:rPr>
      </w:pPr>
    </w:p>
    <w:p w:rsidR="00F17992" w:rsidRPr="002268EF" w:rsidRDefault="00F17992" w:rsidP="002268EF">
      <w:pPr>
        <w:pStyle w:val="a6"/>
        <w:rPr>
          <w:rFonts w:ascii="Times New Roman" w:hAnsi="Times New Roman"/>
          <w:sz w:val="28"/>
          <w:szCs w:val="28"/>
        </w:rPr>
      </w:pPr>
      <w:r w:rsidRPr="002268EF">
        <w:rPr>
          <w:rFonts w:ascii="Times New Roman" w:hAnsi="Times New Roman"/>
          <w:sz w:val="28"/>
          <w:szCs w:val="28"/>
        </w:rPr>
        <w:t xml:space="preserve">С порядком проведения конференции, правилами оформления работ и других документов </w:t>
      </w:r>
      <w:proofErr w:type="gramStart"/>
      <w:r w:rsidRPr="002268EF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DA02FF">
        <w:rPr>
          <w:rFonts w:ascii="Times New Roman" w:hAnsi="Times New Roman"/>
          <w:sz w:val="28"/>
          <w:szCs w:val="28"/>
        </w:rPr>
        <w:t xml:space="preserve"> </w:t>
      </w:r>
      <w:r w:rsidRPr="002268EF">
        <w:rPr>
          <w:rFonts w:ascii="Times New Roman" w:hAnsi="Times New Roman"/>
          <w:sz w:val="28"/>
          <w:szCs w:val="28"/>
        </w:rPr>
        <w:t xml:space="preserve">(а). </w:t>
      </w:r>
    </w:p>
    <w:p w:rsidR="002268EF" w:rsidRDefault="002268EF" w:rsidP="002268EF">
      <w:pPr>
        <w:pStyle w:val="a6"/>
        <w:rPr>
          <w:rFonts w:ascii="Times New Roman" w:hAnsi="Times New Roman"/>
          <w:sz w:val="28"/>
          <w:szCs w:val="28"/>
        </w:rPr>
      </w:pPr>
    </w:p>
    <w:p w:rsidR="007379D1" w:rsidRPr="002268EF" w:rsidRDefault="007379D1" w:rsidP="002268EF">
      <w:pPr>
        <w:pStyle w:val="a6"/>
        <w:rPr>
          <w:rFonts w:ascii="Times New Roman" w:hAnsi="Times New Roman"/>
          <w:snapToGrid w:val="0"/>
          <w:sz w:val="28"/>
          <w:szCs w:val="28"/>
        </w:rPr>
      </w:pPr>
    </w:p>
    <w:p w:rsidR="007F7444" w:rsidRPr="00A604AC" w:rsidRDefault="007F7444" w:rsidP="007F7444">
      <w:pPr>
        <w:pStyle w:val="a6"/>
        <w:jc w:val="both"/>
      </w:pPr>
      <w:proofErr w:type="gramStart"/>
      <w:r w:rsidRPr="00A604AC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при этом общее описание вышеуказанных способов обработки данных приведено в Федеральном законе от 27.07.2006 № 152 ФЗ «О персональных данных», также на передачу такой информации третьим лицам в случаях, установленных</w:t>
      </w:r>
      <w:proofErr w:type="gramEnd"/>
      <w:r w:rsidRPr="00A604AC">
        <w:t xml:space="preserve"> документами вышестоящих органов и законодательством.</w:t>
      </w:r>
    </w:p>
    <w:p w:rsidR="007F7444" w:rsidRPr="00A604AC" w:rsidRDefault="007F7444" w:rsidP="007F7444">
      <w:pPr>
        <w:pStyle w:val="a6"/>
        <w:jc w:val="both"/>
      </w:pPr>
      <w:r w:rsidRPr="00A604AC">
        <w:t>Настоящее согласие действует бессрочно со дня подписания.</w:t>
      </w:r>
    </w:p>
    <w:p w:rsidR="007F7444" w:rsidRDefault="007F7444" w:rsidP="007F7444">
      <w:pPr>
        <w:pStyle w:val="a6"/>
        <w:jc w:val="both"/>
      </w:pPr>
      <w:r w:rsidRPr="00A604AC">
        <w:t>Подтверждаю, что ознакомлен (а) с положением Федерального закона от 27.07.2006 № 152 ФЗ «О персональных данных», права и обязанности в области защиты персональных данных мне разъяснены.</w:t>
      </w:r>
    </w:p>
    <w:p w:rsidR="00A604AC" w:rsidRPr="00A604AC" w:rsidRDefault="00A604AC" w:rsidP="007F7444">
      <w:pPr>
        <w:pStyle w:val="a6"/>
        <w:jc w:val="both"/>
      </w:pPr>
    </w:p>
    <w:p w:rsidR="00322A2B" w:rsidRPr="00322A2B" w:rsidRDefault="00322A2B" w:rsidP="00322A2B">
      <w:pPr>
        <w:pStyle w:val="a6"/>
        <w:rPr>
          <w:rFonts w:ascii="Times New Roman" w:hAnsi="Times New Roman"/>
          <w:snapToGrid w:val="0"/>
        </w:rPr>
      </w:pPr>
      <w:r w:rsidRPr="00322A2B">
        <w:rPr>
          <w:rFonts w:ascii="Times New Roman" w:hAnsi="Times New Roman"/>
          <w:snapToGrid w:val="0"/>
        </w:rPr>
        <w:t>______________________ (Подпись участника)</w:t>
      </w:r>
    </w:p>
    <w:p w:rsidR="003F0ED5" w:rsidRPr="002268EF" w:rsidRDefault="003F0ED5" w:rsidP="002268EF">
      <w:pPr>
        <w:pStyle w:val="a6"/>
        <w:rPr>
          <w:rFonts w:ascii="Times New Roman" w:hAnsi="Times New Roman"/>
          <w:sz w:val="28"/>
          <w:szCs w:val="28"/>
        </w:rPr>
      </w:pPr>
    </w:p>
    <w:p w:rsidR="00C90A62" w:rsidRDefault="00C90A62" w:rsidP="00C9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62" w:rsidRDefault="00C90A62" w:rsidP="00C9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62" w:rsidRDefault="00C90A62" w:rsidP="00C9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62" w:rsidRDefault="00C90A62" w:rsidP="00C9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2B" w:rsidRPr="00B105A3" w:rsidRDefault="00322A2B" w:rsidP="00C9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FF" w:rsidRDefault="00DA02FF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D1" w:rsidRPr="00A604AC" w:rsidRDefault="007379D1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4A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379D1" w:rsidRPr="00C90A62" w:rsidRDefault="007379D1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62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C90A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E3B8B" w:rsidRPr="00C90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20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A62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</w:p>
    <w:p w:rsidR="007379D1" w:rsidRPr="00C90A62" w:rsidRDefault="007379D1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62">
        <w:rPr>
          <w:rFonts w:ascii="Times New Roman" w:hAnsi="Times New Roman" w:cs="Times New Roman"/>
          <w:sz w:val="28"/>
          <w:szCs w:val="28"/>
        </w:rPr>
        <w:t>(</w:t>
      </w:r>
      <w:r w:rsidR="006320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90A62">
        <w:rPr>
          <w:rFonts w:ascii="Times New Roman" w:hAnsi="Times New Roman" w:cs="Times New Roman"/>
          <w:sz w:val="28"/>
          <w:szCs w:val="28"/>
        </w:rPr>
        <w:t xml:space="preserve"> межрегиональной)</w:t>
      </w:r>
    </w:p>
    <w:p w:rsidR="007379D1" w:rsidRPr="00C90A62" w:rsidRDefault="007379D1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0A62">
        <w:rPr>
          <w:rFonts w:ascii="Times New Roman" w:hAnsi="Times New Roman" w:cs="Times New Roman"/>
          <w:sz w:val="28"/>
          <w:szCs w:val="28"/>
        </w:rPr>
        <w:t>конференции-конкурсе</w:t>
      </w:r>
      <w:proofErr w:type="gramEnd"/>
    </w:p>
    <w:p w:rsidR="007379D1" w:rsidRPr="00C90A62" w:rsidRDefault="007379D1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62">
        <w:rPr>
          <w:rFonts w:ascii="Times New Roman" w:hAnsi="Times New Roman" w:cs="Times New Roman"/>
          <w:sz w:val="28"/>
          <w:szCs w:val="28"/>
        </w:rPr>
        <w:t>достижений талантливой молодежи</w:t>
      </w:r>
    </w:p>
    <w:p w:rsidR="007379D1" w:rsidRPr="00C90A62" w:rsidRDefault="007379D1" w:rsidP="00C9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62">
        <w:rPr>
          <w:rFonts w:ascii="Times New Roman" w:hAnsi="Times New Roman" w:cs="Times New Roman"/>
          <w:sz w:val="28"/>
          <w:szCs w:val="28"/>
        </w:rPr>
        <w:t>«БУДУЩЕЕ НАУКОГРАДА»</w:t>
      </w:r>
    </w:p>
    <w:p w:rsidR="007379D1" w:rsidRPr="00DA02FF" w:rsidRDefault="007379D1" w:rsidP="00C90A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ED5" w:rsidRPr="00C90A62" w:rsidRDefault="003F0ED5" w:rsidP="00C9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62">
        <w:rPr>
          <w:rFonts w:ascii="Times New Roman" w:hAnsi="Times New Roman" w:cs="Times New Roman"/>
          <w:b/>
          <w:sz w:val="28"/>
          <w:szCs w:val="28"/>
        </w:rPr>
        <w:t>Требования по содержанию и оформлению</w:t>
      </w:r>
      <w:r w:rsidR="00DA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A62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</w:p>
    <w:p w:rsidR="00C90A62" w:rsidRDefault="003F0ED5" w:rsidP="00DA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6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bookmarkEnd w:id="18"/>
      <w:bookmarkEnd w:id="19"/>
      <w:bookmarkEnd w:id="20"/>
      <w:bookmarkEnd w:id="21"/>
      <w:r w:rsidRPr="00C90A62">
        <w:rPr>
          <w:rFonts w:ascii="Times New Roman" w:hAnsi="Times New Roman" w:cs="Times New Roman"/>
          <w:b/>
          <w:sz w:val="28"/>
          <w:szCs w:val="28"/>
        </w:rPr>
        <w:t>окружной конференции-конкурса</w:t>
      </w:r>
      <w:r w:rsidR="00DA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A62">
        <w:rPr>
          <w:rFonts w:ascii="Times New Roman" w:hAnsi="Times New Roman" w:cs="Times New Roman"/>
          <w:b/>
          <w:sz w:val="28"/>
          <w:szCs w:val="28"/>
        </w:rPr>
        <w:t xml:space="preserve">достижений талантливой молодежи </w:t>
      </w:r>
    </w:p>
    <w:p w:rsidR="003F0ED5" w:rsidRPr="00C90A62" w:rsidRDefault="003F0ED5" w:rsidP="00C9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62">
        <w:rPr>
          <w:rFonts w:ascii="Times New Roman" w:hAnsi="Times New Roman" w:cs="Times New Roman"/>
          <w:b/>
          <w:sz w:val="28"/>
          <w:szCs w:val="28"/>
        </w:rPr>
        <w:t xml:space="preserve">«Будущее </w:t>
      </w:r>
      <w:proofErr w:type="spellStart"/>
      <w:r w:rsidRPr="00C90A62">
        <w:rPr>
          <w:rFonts w:ascii="Times New Roman" w:hAnsi="Times New Roman" w:cs="Times New Roman"/>
          <w:b/>
          <w:sz w:val="28"/>
          <w:szCs w:val="28"/>
        </w:rPr>
        <w:t>наукограда</w:t>
      </w:r>
      <w:proofErr w:type="spellEnd"/>
      <w:r w:rsidRPr="00C90A62">
        <w:rPr>
          <w:rFonts w:ascii="Times New Roman" w:hAnsi="Times New Roman" w:cs="Times New Roman"/>
          <w:b/>
          <w:sz w:val="28"/>
          <w:szCs w:val="28"/>
        </w:rPr>
        <w:t>»</w:t>
      </w:r>
    </w:p>
    <w:p w:rsidR="003F0ED5" w:rsidRPr="00DA02FF" w:rsidRDefault="003F0ED5" w:rsidP="00C90A62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Структура и содержание исследовательской работы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Для участия в конференции участник должен представить в Оргкомитет исследовательскую работу вместе с заявкой.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 xml:space="preserve">Работа, представленная на экспертизу, должна иметь характер научного исследования. Реферативные работы к рассмотрению </w:t>
      </w:r>
      <w:r w:rsidRPr="00DC0DC4">
        <w:rPr>
          <w:rFonts w:ascii="Times New Roman" w:hAnsi="Times New Roman" w:cs="Times New Roman"/>
          <w:i/>
          <w:sz w:val="26"/>
          <w:szCs w:val="26"/>
        </w:rPr>
        <w:t>не принимаются</w:t>
      </w:r>
      <w:r w:rsidRPr="00DC0DC4">
        <w:rPr>
          <w:rFonts w:ascii="Times New Roman" w:hAnsi="Times New Roman" w:cs="Times New Roman"/>
          <w:sz w:val="26"/>
          <w:szCs w:val="26"/>
        </w:rPr>
        <w:t>.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Исследовательская работа должна содержать: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-Оглавление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-Введение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-Основную часть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-Заключение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-Список использованных источников и литературы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>-Приложения (необязательно)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 xml:space="preserve">В </w:t>
      </w:r>
      <w:r w:rsidRPr="00DC0DC4">
        <w:rPr>
          <w:rFonts w:ascii="Times New Roman" w:hAnsi="Times New Roman" w:cs="Times New Roman"/>
          <w:i/>
          <w:iCs/>
          <w:sz w:val="26"/>
          <w:szCs w:val="26"/>
        </w:rPr>
        <w:t>оглавлении</w:t>
      </w:r>
      <w:r w:rsidRPr="00DC0DC4">
        <w:rPr>
          <w:rFonts w:ascii="Times New Roman" w:hAnsi="Times New Roman" w:cs="Times New Roman"/>
          <w:sz w:val="26"/>
          <w:szCs w:val="26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i/>
          <w:iCs/>
          <w:sz w:val="26"/>
          <w:szCs w:val="26"/>
        </w:rPr>
        <w:t>Введение</w:t>
      </w:r>
      <w:r w:rsidRPr="00DC0DC4">
        <w:rPr>
          <w:rFonts w:ascii="Times New Roman" w:hAnsi="Times New Roman" w:cs="Times New Roman"/>
          <w:sz w:val="26"/>
          <w:szCs w:val="26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i/>
          <w:iCs/>
          <w:sz w:val="26"/>
          <w:szCs w:val="26"/>
        </w:rPr>
        <w:t>Основная часть</w:t>
      </w:r>
      <w:r w:rsidRPr="00DC0DC4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C90A62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 xml:space="preserve">В </w:t>
      </w:r>
      <w:r w:rsidRPr="00DC0DC4">
        <w:rPr>
          <w:rFonts w:ascii="Times New Roman" w:hAnsi="Times New Roman" w:cs="Times New Roman"/>
          <w:i/>
          <w:iCs/>
          <w:sz w:val="26"/>
          <w:szCs w:val="26"/>
        </w:rPr>
        <w:t>заключении</w:t>
      </w:r>
      <w:r w:rsidRPr="00DC0DC4">
        <w:rPr>
          <w:rFonts w:ascii="Times New Roman" w:hAnsi="Times New Roman" w:cs="Times New Roman"/>
          <w:sz w:val="26"/>
          <w:szCs w:val="26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 xml:space="preserve">В </w:t>
      </w:r>
      <w:r w:rsidRPr="00DC0DC4">
        <w:rPr>
          <w:rFonts w:ascii="Times New Roman" w:hAnsi="Times New Roman" w:cs="Times New Roman"/>
          <w:i/>
          <w:iCs/>
          <w:sz w:val="26"/>
          <w:szCs w:val="26"/>
        </w:rPr>
        <w:t>список литературы</w:t>
      </w:r>
      <w:r w:rsidRPr="00DC0DC4">
        <w:rPr>
          <w:rFonts w:ascii="Times New Roman" w:hAnsi="Times New Roman" w:cs="Times New Roman"/>
          <w:sz w:val="26"/>
          <w:szCs w:val="26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3F0ED5" w:rsidRPr="00DC0DC4" w:rsidRDefault="003F0ED5" w:rsidP="00C90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DC4">
        <w:rPr>
          <w:rFonts w:ascii="Times New Roman" w:hAnsi="Times New Roman" w:cs="Times New Roman"/>
          <w:sz w:val="26"/>
          <w:szCs w:val="26"/>
        </w:rPr>
        <w:t xml:space="preserve">Работа может содержать </w:t>
      </w:r>
      <w:r w:rsidRPr="00DC0DC4">
        <w:rPr>
          <w:rFonts w:ascii="Times New Roman" w:hAnsi="Times New Roman" w:cs="Times New Roman"/>
          <w:i/>
          <w:iCs/>
          <w:sz w:val="26"/>
          <w:szCs w:val="26"/>
        </w:rPr>
        <w:t>приложения</w:t>
      </w:r>
      <w:r w:rsidRPr="00DC0DC4">
        <w:rPr>
          <w:rFonts w:ascii="Times New Roman" w:hAnsi="Times New Roman" w:cs="Times New Roman"/>
          <w:sz w:val="26"/>
          <w:szCs w:val="26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3F0ED5" w:rsidRPr="003F0ED5" w:rsidRDefault="003F0ED5" w:rsidP="00C90A62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79D1" w:rsidRPr="003F0ED5" w:rsidRDefault="007379D1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A604AC" w:rsidRDefault="003F0ED5" w:rsidP="003F0ED5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04A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3 </w:t>
      </w:r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r w:rsidRPr="003F0ED5">
        <w:rPr>
          <w:szCs w:val="28"/>
        </w:rPr>
        <w:t xml:space="preserve">к Положению о </w:t>
      </w:r>
      <w:r w:rsidRPr="003F0ED5">
        <w:rPr>
          <w:szCs w:val="28"/>
          <w:lang w:val="en-US"/>
        </w:rPr>
        <w:t>X</w:t>
      </w:r>
      <w:r w:rsidR="00BE3B8B">
        <w:rPr>
          <w:szCs w:val="28"/>
          <w:lang w:val="en-US"/>
        </w:rPr>
        <w:t>I</w:t>
      </w:r>
      <w:r w:rsidR="006320A9">
        <w:rPr>
          <w:szCs w:val="28"/>
          <w:lang w:val="en-US"/>
        </w:rPr>
        <w:t>I</w:t>
      </w:r>
      <w:r w:rsidR="003F07A3">
        <w:rPr>
          <w:szCs w:val="28"/>
        </w:rPr>
        <w:t xml:space="preserve"> </w:t>
      </w:r>
      <w:proofErr w:type="gramStart"/>
      <w:r w:rsidRPr="003F0ED5">
        <w:rPr>
          <w:szCs w:val="28"/>
        </w:rPr>
        <w:t>окружной</w:t>
      </w:r>
      <w:proofErr w:type="gramEnd"/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r w:rsidRPr="003F0ED5">
        <w:rPr>
          <w:szCs w:val="28"/>
        </w:rPr>
        <w:t>(</w:t>
      </w:r>
      <w:r w:rsidR="006320A9">
        <w:rPr>
          <w:szCs w:val="28"/>
          <w:lang w:val="en-US"/>
        </w:rPr>
        <w:t>IX</w:t>
      </w:r>
      <w:r w:rsidRPr="003F0ED5">
        <w:rPr>
          <w:szCs w:val="28"/>
        </w:rPr>
        <w:t>межрегиональной)</w:t>
      </w:r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proofErr w:type="gramStart"/>
      <w:r w:rsidRPr="003F0ED5">
        <w:rPr>
          <w:szCs w:val="28"/>
        </w:rPr>
        <w:t>конференции-конкурсе</w:t>
      </w:r>
      <w:proofErr w:type="gramEnd"/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right"/>
        <w:rPr>
          <w:szCs w:val="28"/>
        </w:rPr>
      </w:pPr>
      <w:r w:rsidRPr="003F0ED5">
        <w:rPr>
          <w:szCs w:val="28"/>
        </w:rPr>
        <w:t>достижений талантливой молодежи</w:t>
      </w:r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right"/>
        <w:rPr>
          <w:szCs w:val="28"/>
        </w:rPr>
      </w:pPr>
      <w:r w:rsidRPr="003F0ED5">
        <w:rPr>
          <w:szCs w:val="28"/>
        </w:rPr>
        <w:t>«БУДУЩЕЕ НАУКОГРАДА»</w:t>
      </w: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pStyle w:val="3"/>
        <w:tabs>
          <w:tab w:val="num" w:pos="0"/>
        </w:tabs>
        <w:spacing w:before="40" w:after="0"/>
        <w:jc w:val="center"/>
        <w:rPr>
          <w:rFonts w:ascii="Times New Roman" w:hAnsi="Times New Roman"/>
          <w:i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Критерии оценки</w:t>
      </w:r>
    </w:p>
    <w:p w:rsidR="003F0ED5" w:rsidRPr="003F0ED5" w:rsidRDefault="003F0ED5" w:rsidP="003F0ED5">
      <w:pPr>
        <w:pStyle w:val="11"/>
        <w:tabs>
          <w:tab w:val="num" w:pos="0"/>
          <w:tab w:val="num" w:pos="36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 xml:space="preserve">1.Актуальность поставленной задачи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имеет большой практический и теоретический интерес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носит вспомогательный характер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степень актуальности определить сложно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не актуальна </w:t>
      </w:r>
    </w:p>
    <w:p w:rsidR="003F0ED5" w:rsidRPr="003F0ED5" w:rsidRDefault="003F0ED5" w:rsidP="003F0ED5">
      <w:pPr>
        <w:pStyle w:val="11"/>
        <w:tabs>
          <w:tab w:val="num" w:pos="0"/>
          <w:tab w:val="num" w:pos="567"/>
        </w:tabs>
        <w:suppressAutoHyphens/>
        <w:spacing w:line="240" w:lineRule="auto"/>
        <w:ind w:right="-29" w:firstLine="0"/>
        <w:rPr>
          <w:rFonts w:ascii="Times New Roman" w:hAnsi="Times New Roman"/>
          <w:b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 xml:space="preserve">2.Новизна решаемой задачи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поставлена новая задача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решение известной задачи рассмотрено с новой точки зрения, новыми методами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задача имеет элементы новизны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задача известна давно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b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 xml:space="preserve">3.Оригинальность методов решения задачи, исследования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0ED5">
        <w:rPr>
          <w:rFonts w:ascii="Times New Roman" w:hAnsi="Times New Roman"/>
          <w:sz w:val="28"/>
          <w:szCs w:val="28"/>
        </w:rPr>
        <w:t>решена</w:t>
      </w:r>
      <w:proofErr w:type="gramEnd"/>
      <w:r w:rsidRPr="003F0ED5">
        <w:rPr>
          <w:rFonts w:ascii="Times New Roman" w:hAnsi="Times New Roman"/>
          <w:sz w:val="28"/>
          <w:szCs w:val="28"/>
        </w:rPr>
        <w:t xml:space="preserve"> новыми, оригинальными методами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имеет новый подход к решению, использованы новые идеи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используются традиционные методы решения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b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 xml:space="preserve">4.Новизна полученных результатов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получены новые теоретические и практические результаты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разработан и выполнен оригинальный эксперимент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имеется новый подход к решению известной проблемы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имеются элементы новизны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ничего нового нет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5.</w:t>
      </w:r>
      <w:r w:rsidRPr="003F0ED5">
        <w:rPr>
          <w:rFonts w:ascii="Times New Roman" w:hAnsi="Times New Roman"/>
          <w:b/>
          <w:sz w:val="28"/>
          <w:szCs w:val="28"/>
        </w:rPr>
        <w:t xml:space="preserve">Научное и практическое значение результатов работы </w:t>
      </w:r>
    </w:p>
    <w:p w:rsidR="003F0ED5" w:rsidRPr="003F0ED5" w:rsidRDefault="003F0ED5" w:rsidP="003F0ED5">
      <w:pPr>
        <w:pStyle w:val="11"/>
        <w:tabs>
          <w:tab w:val="num" w:pos="0"/>
          <w:tab w:val="left" w:pos="142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результаты заслуживают опубликования и практического использования</w:t>
      </w:r>
    </w:p>
    <w:p w:rsidR="003F0ED5" w:rsidRPr="003F0ED5" w:rsidRDefault="003F0ED5" w:rsidP="003F0ED5">
      <w:pPr>
        <w:pStyle w:val="11"/>
        <w:tabs>
          <w:tab w:val="num" w:pos="0"/>
          <w:tab w:val="left" w:pos="142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можно использовать в учебном процессе</w:t>
      </w:r>
    </w:p>
    <w:p w:rsidR="003F0ED5" w:rsidRPr="003F0ED5" w:rsidRDefault="003F0ED5" w:rsidP="003F0ED5">
      <w:pPr>
        <w:pStyle w:val="11"/>
        <w:tabs>
          <w:tab w:val="num" w:pos="0"/>
          <w:tab w:val="left" w:pos="142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можно использовать в научной работе школьников</w:t>
      </w:r>
    </w:p>
    <w:p w:rsidR="003F0ED5" w:rsidRPr="003F0ED5" w:rsidRDefault="003F0ED5" w:rsidP="003F0ED5">
      <w:pPr>
        <w:pStyle w:val="11"/>
        <w:tabs>
          <w:tab w:val="num" w:pos="0"/>
          <w:tab w:val="left" w:pos="142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не заслуживают внимания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b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>6.Достоверность результатов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b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 xml:space="preserve">7.Уровень проработанности исследования, решения задачи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задача решена полностью и подробно с выполнением всех необходимых элементов исследования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недостаточный уровень проработанности решения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 xml:space="preserve">- решение не может рассматриваться как удовлетворительное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b/>
          <w:sz w:val="28"/>
          <w:szCs w:val="28"/>
        </w:rPr>
      </w:pPr>
      <w:r w:rsidRPr="003F0ED5">
        <w:rPr>
          <w:rFonts w:ascii="Times New Roman" w:hAnsi="Times New Roman"/>
          <w:b/>
          <w:sz w:val="28"/>
          <w:szCs w:val="28"/>
        </w:rPr>
        <w:t xml:space="preserve">8.Изложение доклада и эрудированность автора в рассматриваемой области 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использование известных результатов и научных фактов в работе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знакомство с современным состоянием проблемы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полнота цитируемой литературы, ссылки на исследования ученых, занимающихся данной проблемой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ясное понимание цели работы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логика изложения, убедительность рассуждений, оригинальность выводов</w:t>
      </w:r>
    </w:p>
    <w:p w:rsidR="003F0ED5" w:rsidRPr="003F0ED5" w:rsidRDefault="003F0ED5" w:rsidP="003F0ED5">
      <w:pPr>
        <w:pStyle w:val="11"/>
        <w:tabs>
          <w:tab w:val="num" w:pos="0"/>
        </w:tabs>
        <w:suppressAutoHyphens/>
        <w:spacing w:line="240" w:lineRule="auto"/>
        <w:ind w:right="-29" w:firstLine="0"/>
        <w:rPr>
          <w:rFonts w:ascii="Times New Roman" w:hAnsi="Times New Roman"/>
          <w:sz w:val="28"/>
          <w:szCs w:val="28"/>
        </w:rPr>
      </w:pPr>
      <w:r w:rsidRPr="003F0ED5">
        <w:rPr>
          <w:rFonts w:ascii="Times New Roman" w:hAnsi="Times New Roman"/>
          <w:sz w:val="28"/>
          <w:szCs w:val="28"/>
        </w:rPr>
        <w:t>- общее впечатление.</w:t>
      </w: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_Toc22538668"/>
      <w:bookmarkStart w:id="24" w:name="_Toc56593502"/>
      <w:bookmarkStart w:id="25" w:name="_Toc153856792"/>
      <w:bookmarkStart w:id="26" w:name="_Toc218400144"/>
    </w:p>
    <w:p w:rsidR="003F0ED5" w:rsidRPr="00A604AC" w:rsidRDefault="003F0ED5" w:rsidP="003F0ED5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04A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4 </w:t>
      </w:r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r w:rsidRPr="003F0ED5">
        <w:rPr>
          <w:szCs w:val="28"/>
        </w:rPr>
        <w:t xml:space="preserve">к Положению о </w:t>
      </w:r>
      <w:r w:rsidRPr="003F0ED5">
        <w:rPr>
          <w:szCs w:val="28"/>
          <w:lang w:val="en-US"/>
        </w:rPr>
        <w:t>X</w:t>
      </w:r>
      <w:r w:rsidR="00BE3B8B">
        <w:rPr>
          <w:szCs w:val="28"/>
          <w:lang w:val="en-US"/>
        </w:rPr>
        <w:t>I</w:t>
      </w:r>
      <w:r w:rsidR="006320A9">
        <w:rPr>
          <w:szCs w:val="28"/>
          <w:lang w:val="en-US"/>
        </w:rPr>
        <w:t>I</w:t>
      </w:r>
      <w:r w:rsidR="003F07A3">
        <w:rPr>
          <w:szCs w:val="28"/>
        </w:rPr>
        <w:t xml:space="preserve"> </w:t>
      </w:r>
      <w:proofErr w:type="gramStart"/>
      <w:r w:rsidRPr="003F0ED5">
        <w:rPr>
          <w:szCs w:val="28"/>
        </w:rPr>
        <w:t>окружной</w:t>
      </w:r>
      <w:proofErr w:type="gramEnd"/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r w:rsidRPr="003F0ED5">
        <w:rPr>
          <w:szCs w:val="28"/>
        </w:rPr>
        <w:t>(</w:t>
      </w:r>
      <w:r w:rsidR="006320A9">
        <w:rPr>
          <w:szCs w:val="28"/>
          <w:lang w:val="en-US"/>
        </w:rPr>
        <w:t>IX</w:t>
      </w:r>
      <w:r w:rsidRPr="003F0ED5">
        <w:rPr>
          <w:szCs w:val="28"/>
        </w:rPr>
        <w:t xml:space="preserve"> межрегиональной)</w:t>
      </w:r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proofErr w:type="gramStart"/>
      <w:r w:rsidRPr="003F0ED5">
        <w:rPr>
          <w:szCs w:val="28"/>
        </w:rPr>
        <w:t>конференции-конкурсе</w:t>
      </w:r>
      <w:proofErr w:type="gramEnd"/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right"/>
        <w:rPr>
          <w:szCs w:val="28"/>
        </w:rPr>
      </w:pPr>
      <w:r w:rsidRPr="003F0ED5">
        <w:rPr>
          <w:szCs w:val="28"/>
        </w:rPr>
        <w:t>достижений талантливой молодежи</w:t>
      </w:r>
    </w:p>
    <w:p w:rsidR="003F0ED5" w:rsidRPr="00856FB5" w:rsidRDefault="003F0ED5" w:rsidP="00856FB5">
      <w:pPr>
        <w:pStyle w:val="1"/>
        <w:tabs>
          <w:tab w:val="clear" w:pos="0"/>
        </w:tabs>
        <w:ind w:left="360"/>
        <w:jc w:val="right"/>
        <w:rPr>
          <w:szCs w:val="28"/>
        </w:rPr>
      </w:pPr>
      <w:r w:rsidRPr="003F0ED5">
        <w:rPr>
          <w:szCs w:val="28"/>
        </w:rPr>
        <w:t>«БУДУЩЕЕ НАУКОГРАДА»</w:t>
      </w:r>
    </w:p>
    <w:p w:rsidR="003F0ED5" w:rsidRPr="00856FB5" w:rsidRDefault="003F0ED5" w:rsidP="00856FB5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0ED5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</w:t>
      </w:r>
      <w:bookmarkEnd w:id="23"/>
      <w:bookmarkEnd w:id="24"/>
      <w:r w:rsidRPr="003F0ED5">
        <w:rPr>
          <w:rFonts w:ascii="Times New Roman" w:hAnsi="Times New Roman" w:cs="Times New Roman"/>
          <w:color w:val="auto"/>
          <w:sz w:val="28"/>
          <w:szCs w:val="28"/>
        </w:rPr>
        <w:t>к написанию тезисов доклада</w:t>
      </w:r>
      <w:bookmarkEnd w:id="25"/>
      <w:bookmarkEnd w:id="26"/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Объем тезисов докладов – до 1 страницы. Текст печатается на стандартных страницах белой бумаги формата А</w:t>
      </w:r>
      <w:proofErr w:type="gramStart"/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proofErr w:type="gramEnd"/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Шрифт − </w:t>
      </w:r>
      <w:r w:rsidRPr="00856F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TimesNewRomanCyr</w:t>
      </w: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, размер − 12, межстрочный интервал – 1,5. Название тезисов, соответствующее названию доклада, располагается по центру и выделяется жирным шрифтом.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Тезис (греч.) – положение (мысль), которое автор намерен доказать, защитить или опровергнуть. Тезис есть мысль, которую следует обосновать. 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Основой тезисов является план, однако, в отличие от него, тезисы фиксируют не просто последовательность рассматриваемых вопросов, но и в краткой утвердительной форме раскрывают их основное содержание. Поскольку тезисы являются лицом исследования (его своеобразной рекламой) важна редакция ключевых слов и мыслей.</w:t>
      </w:r>
    </w:p>
    <w:p w:rsidR="003F0ED5" w:rsidRPr="00856FB5" w:rsidRDefault="003F0ED5" w:rsidP="00856FB5">
      <w:pPr>
        <w:pStyle w:val="2"/>
        <w:keepLines w:val="0"/>
        <w:numPr>
          <w:ilvl w:val="3"/>
          <w:numId w:val="1"/>
        </w:numPr>
        <w:suppressAutoHyphens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Структура тезисов в своей основе повторяет структуру доклада. Они должны включать: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Постановку проблемы. 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Степень ее изученности в современной науке. 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3. Определение предмета и объекта представленного исследования.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4.Краткую характеристику источников (для работ гуманитарного направления).  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Цель исследования, его задачи. 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Конкретизацию выводов по каждой части доклада, которая нацелена на последовательное достижение той или иной задачи. Таким образом, показывается логика построения работы и методы исследования. </w:t>
      </w:r>
    </w:p>
    <w:p w:rsidR="003F0ED5" w:rsidRPr="00856FB5" w:rsidRDefault="003F0ED5" w:rsidP="00856FB5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FB5">
        <w:rPr>
          <w:rFonts w:ascii="Times New Roman" w:hAnsi="Times New Roman" w:cs="Times New Roman"/>
          <w:b w:val="0"/>
          <w:color w:val="auto"/>
          <w:sz w:val="28"/>
          <w:szCs w:val="28"/>
        </w:rPr>
        <w:t>7. Общее заключение по проблеме, в котором обязательно должна быть подчеркнута новизна исследования.</w:t>
      </w:r>
    </w:p>
    <w:p w:rsid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B5" w:rsidRDefault="00856FB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B5" w:rsidRPr="003F0ED5" w:rsidRDefault="00856FB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D5">
        <w:rPr>
          <w:rFonts w:ascii="Times New Roman" w:hAnsi="Times New Roman" w:cs="Times New Roman"/>
          <w:b/>
          <w:sz w:val="28"/>
          <w:szCs w:val="28"/>
        </w:rPr>
        <w:t>Пример оформления текста тезисов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b/>
          <w:i/>
          <w:sz w:val="28"/>
          <w:szCs w:val="28"/>
        </w:rPr>
        <w:t>Иванов Сергей</w:t>
      </w:r>
      <w:r w:rsidRPr="003F0ED5">
        <w:rPr>
          <w:rFonts w:ascii="Times New Roman" w:hAnsi="Times New Roman" w:cs="Times New Roman"/>
          <w:sz w:val="28"/>
          <w:szCs w:val="28"/>
        </w:rPr>
        <w:t xml:space="preserve"> (курсив, жирно)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НАЗВАНИЕ (заглавными буквами)</w:t>
      </w:r>
    </w:p>
    <w:p w:rsidR="006320A9" w:rsidRPr="00B105A3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2», 10 класс, г. Бийск 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(обычным шрифтом)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Руководитель: Климова Л.А., учитель биологии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/отступить два интервала, текст тезисов/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3F0ED5">
        <w:rPr>
          <w:rFonts w:ascii="Times New Roman" w:hAnsi="Times New Roman" w:cs="Times New Roman"/>
          <w:sz w:val="28"/>
          <w:szCs w:val="28"/>
        </w:rPr>
        <w:tab/>
        <w:t>(заглавными буквами)</w:t>
      </w:r>
    </w:p>
    <w:p w:rsidR="003F0ED5" w:rsidRPr="003F0ED5" w:rsidRDefault="003F0ED5" w:rsidP="003F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ФИО авторов. Название книги. Издательство, год.</w:t>
      </w:r>
    </w:p>
    <w:p w:rsidR="003F0ED5" w:rsidRPr="003F0ED5" w:rsidRDefault="003F0ED5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D5" w:rsidRPr="00A604AC" w:rsidRDefault="003F0ED5" w:rsidP="003F0ED5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04A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5 </w:t>
      </w:r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r w:rsidRPr="003F0ED5">
        <w:rPr>
          <w:szCs w:val="28"/>
        </w:rPr>
        <w:t xml:space="preserve">к Положению о </w:t>
      </w:r>
      <w:r w:rsidRPr="003F0ED5">
        <w:rPr>
          <w:szCs w:val="28"/>
          <w:lang w:val="en-US"/>
        </w:rPr>
        <w:t>X</w:t>
      </w:r>
      <w:r w:rsidR="00BE3B8B">
        <w:rPr>
          <w:szCs w:val="28"/>
          <w:lang w:val="en-US"/>
        </w:rPr>
        <w:t>I</w:t>
      </w:r>
      <w:r w:rsidR="006320A9">
        <w:rPr>
          <w:szCs w:val="28"/>
          <w:lang w:val="en-US"/>
        </w:rPr>
        <w:t>I</w:t>
      </w:r>
      <w:r w:rsidR="003F07A3">
        <w:rPr>
          <w:szCs w:val="28"/>
        </w:rPr>
        <w:t xml:space="preserve"> </w:t>
      </w:r>
      <w:proofErr w:type="gramStart"/>
      <w:r w:rsidRPr="003F0ED5">
        <w:rPr>
          <w:szCs w:val="28"/>
        </w:rPr>
        <w:t>окружной</w:t>
      </w:r>
      <w:proofErr w:type="gramEnd"/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r w:rsidRPr="003F0ED5">
        <w:rPr>
          <w:szCs w:val="28"/>
        </w:rPr>
        <w:t>(</w:t>
      </w:r>
      <w:r w:rsidR="006320A9">
        <w:rPr>
          <w:szCs w:val="28"/>
          <w:lang w:val="en-US"/>
        </w:rPr>
        <w:t>IX</w:t>
      </w:r>
      <w:r w:rsidRPr="003F0ED5">
        <w:rPr>
          <w:szCs w:val="28"/>
        </w:rPr>
        <w:t>межрегиональной)</w:t>
      </w:r>
    </w:p>
    <w:p w:rsidR="003F0ED5" w:rsidRPr="003F0ED5" w:rsidRDefault="003F0ED5" w:rsidP="003F0ED5">
      <w:pPr>
        <w:pStyle w:val="1"/>
        <w:tabs>
          <w:tab w:val="clear" w:pos="0"/>
        </w:tabs>
        <w:jc w:val="right"/>
        <w:rPr>
          <w:szCs w:val="28"/>
        </w:rPr>
      </w:pPr>
      <w:proofErr w:type="gramStart"/>
      <w:r w:rsidRPr="003F0ED5">
        <w:rPr>
          <w:szCs w:val="28"/>
        </w:rPr>
        <w:t>конференции-конкурсе</w:t>
      </w:r>
      <w:proofErr w:type="gramEnd"/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right"/>
        <w:rPr>
          <w:szCs w:val="28"/>
        </w:rPr>
      </w:pPr>
      <w:r w:rsidRPr="003F0ED5">
        <w:rPr>
          <w:szCs w:val="28"/>
        </w:rPr>
        <w:t>достижений талантливой молодежи</w:t>
      </w:r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right"/>
        <w:rPr>
          <w:szCs w:val="28"/>
        </w:rPr>
      </w:pPr>
      <w:r w:rsidRPr="003F0ED5">
        <w:rPr>
          <w:szCs w:val="28"/>
        </w:rPr>
        <w:t>«БУДУЩЕЕ НАУКОГРАДА»</w:t>
      </w:r>
    </w:p>
    <w:p w:rsidR="003F0ED5" w:rsidRPr="003F0ED5" w:rsidRDefault="003F0ED5" w:rsidP="003F0ED5">
      <w:pPr>
        <w:tabs>
          <w:tab w:val="right" w:pos="4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ЗАЯВКА</w:t>
      </w:r>
    </w:p>
    <w:p w:rsidR="003F0ED5" w:rsidRPr="003F0ED5" w:rsidRDefault="003F0ED5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D5" w:rsidRPr="00BE3B8B" w:rsidRDefault="003F0ED5" w:rsidP="003F0ED5">
      <w:pPr>
        <w:pStyle w:val="1"/>
        <w:tabs>
          <w:tab w:val="clear" w:pos="0"/>
        </w:tabs>
        <w:jc w:val="center"/>
        <w:rPr>
          <w:b/>
          <w:szCs w:val="28"/>
        </w:rPr>
      </w:pPr>
      <w:r w:rsidRPr="00BE3B8B">
        <w:rPr>
          <w:b/>
          <w:szCs w:val="28"/>
        </w:rPr>
        <w:t xml:space="preserve">для педагогов, участников </w:t>
      </w:r>
    </w:p>
    <w:p w:rsidR="003F0ED5" w:rsidRPr="003F0ED5" w:rsidRDefault="003F0ED5" w:rsidP="003F0ED5">
      <w:pPr>
        <w:pStyle w:val="1"/>
        <w:tabs>
          <w:tab w:val="clear" w:pos="0"/>
        </w:tabs>
        <w:jc w:val="center"/>
        <w:rPr>
          <w:szCs w:val="28"/>
        </w:rPr>
      </w:pPr>
      <w:r w:rsidRPr="003F0ED5">
        <w:rPr>
          <w:szCs w:val="28"/>
          <w:lang w:val="en-US"/>
        </w:rPr>
        <w:t>X</w:t>
      </w:r>
      <w:r w:rsidR="00BE3B8B">
        <w:rPr>
          <w:szCs w:val="28"/>
          <w:lang w:val="en-US"/>
        </w:rPr>
        <w:t>I</w:t>
      </w:r>
      <w:r w:rsidRPr="003F0ED5">
        <w:rPr>
          <w:szCs w:val="28"/>
        </w:rPr>
        <w:t xml:space="preserve"> окружной (</w:t>
      </w:r>
      <w:r w:rsidRPr="003F0ED5">
        <w:rPr>
          <w:szCs w:val="28"/>
          <w:lang w:val="en-US"/>
        </w:rPr>
        <w:t>VI</w:t>
      </w:r>
      <w:r w:rsidR="009E336B">
        <w:rPr>
          <w:szCs w:val="28"/>
          <w:lang w:val="en-US"/>
        </w:rPr>
        <w:t>I</w:t>
      </w:r>
      <w:r w:rsidR="00BE3B8B">
        <w:rPr>
          <w:szCs w:val="28"/>
          <w:lang w:val="en-US"/>
        </w:rPr>
        <w:t>I</w:t>
      </w:r>
      <w:r w:rsidRPr="003F0ED5">
        <w:rPr>
          <w:szCs w:val="28"/>
        </w:rPr>
        <w:t xml:space="preserve"> межрегиональной)</w:t>
      </w:r>
      <w:r w:rsidR="003F07A3">
        <w:rPr>
          <w:szCs w:val="28"/>
        </w:rPr>
        <w:t xml:space="preserve"> </w:t>
      </w:r>
      <w:r w:rsidRPr="003F0ED5">
        <w:rPr>
          <w:szCs w:val="28"/>
        </w:rPr>
        <w:t>конференции-конкурса</w:t>
      </w:r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center"/>
        <w:rPr>
          <w:szCs w:val="28"/>
        </w:rPr>
      </w:pPr>
      <w:r w:rsidRPr="003F0ED5">
        <w:rPr>
          <w:szCs w:val="28"/>
        </w:rPr>
        <w:t>достижений талантливой молодежи</w:t>
      </w:r>
    </w:p>
    <w:p w:rsidR="003F0ED5" w:rsidRPr="003F0ED5" w:rsidRDefault="003F0ED5" w:rsidP="003F0ED5">
      <w:pPr>
        <w:pStyle w:val="1"/>
        <w:tabs>
          <w:tab w:val="clear" w:pos="0"/>
        </w:tabs>
        <w:ind w:left="360"/>
        <w:jc w:val="center"/>
        <w:rPr>
          <w:szCs w:val="28"/>
        </w:rPr>
      </w:pPr>
      <w:r w:rsidRPr="003F0ED5">
        <w:rPr>
          <w:szCs w:val="28"/>
        </w:rPr>
        <w:t>«БУДУЩЕЕ НАУКОГРАДА»</w:t>
      </w:r>
    </w:p>
    <w:p w:rsidR="003F0ED5" w:rsidRDefault="003F0ED5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14F" w:rsidRPr="004B614F" w:rsidRDefault="004B614F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4F">
        <w:rPr>
          <w:rFonts w:ascii="Times New Roman" w:hAnsi="Times New Roman" w:cs="Times New Roman"/>
          <w:b/>
          <w:sz w:val="28"/>
          <w:szCs w:val="28"/>
        </w:rPr>
        <w:t>Секция «Организации работы с одаренными детьми»</w:t>
      </w:r>
    </w:p>
    <w:p w:rsidR="004B614F" w:rsidRPr="003F0ED5" w:rsidRDefault="004B614F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1378"/>
        <w:gridCol w:w="1313"/>
        <w:gridCol w:w="1157"/>
        <w:gridCol w:w="1996"/>
        <w:gridCol w:w="2270"/>
        <w:gridCol w:w="1984"/>
      </w:tblGrid>
      <w:tr w:rsidR="003F0ED5" w:rsidRPr="00AE1C14" w:rsidTr="003F07A3">
        <w:tc>
          <w:tcPr>
            <w:tcW w:w="573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8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3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7B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3B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7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96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Вид участия (слушатель, выступающий)</w:t>
            </w:r>
          </w:p>
        </w:tc>
        <w:tc>
          <w:tcPr>
            <w:tcW w:w="2270" w:type="dxa"/>
          </w:tcPr>
          <w:p w:rsidR="007B3F7A" w:rsidRDefault="00AE1C14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Тема и форма</w:t>
            </w:r>
            <w:r w:rsidR="007B3F7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3F0ED5" w:rsidRPr="00AE1C14" w:rsidRDefault="00AE1C14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(мастер-класс, презентация, дискуссия и др.)</w:t>
            </w:r>
          </w:p>
        </w:tc>
        <w:tc>
          <w:tcPr>
            <w:tcW w:w="1984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(проектор, экран, ПК) да/нет</w:t>
            </w:r>
          </w:p>
        </w:tc>
      </w:tr>
      <w:tr w:rsidR="003F0ED5" w:rsidRPr="00AE1C14" w:rsidTr="003F07A3">
        <w:tc>
          <w:tcPr>
            <w:tcW w:w="573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ED5" w:rsidRPr="00AE1C14" w:rsidRDefault="003F0ED5" w:rsidP="00AE1C14">
            <w:pPr>
              <w:tabs>
                <w:tab w:val="righ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D5" w:rsidRPr="003F0ED5" w:rsidRDefault="003F0ED5" w:rsidP="003F0ED5">
      <w:pPr>
        <w:tabs>
          <w:tab w:val="right" w:pos="4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D5" w:rsidRPr="003F0ED5" w:rsidRDefault="003F0ED5" w:rsidP="003F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D5">
        <w:rPr>
          <w:rFonts w:ascii="Times New Roman" w:hAnsi="Times New Roman" w:cs="Times New Roman"/>
          <w:sz w:val="28"/>
          <w:szCs w:val="28"/>
        </w:rPr>
        <w:t>Руководитель ОУ ______________</w:t>
      </w:r>
    </w:p>
    <w:p w:rsidR="003F0ED5" w:rsidRPr="003F0ED5" w:rsidRDefault="003F0ED5" w:rsidP="003F0ED5">
      <w:pPr>
        <w:spacing w:after="0"/>
        <w:rPr>
          <w:rFonts w:ascii="Times New Roman" w:hAnsi="Times New Roman" w:cs="Times New Roman"/>
          <w:lang w:eastAsia="en-US"/>
        </w:rPr>
      </w:pPr>
    </w:p>
    <w:p w:rsidR="003F0ED5" w:rsidRPr="003F0ED5" w:rsidRDefault="003F0ED5" w:rsidP="003F0ED5">
      <w:pPr>
        <w:rPr>
          <w:rFonts w:ascii="Times New Roman" w:hAnsi="Times New Roman" w:cs="Times New Roman"/>
          <w:lang w:eastAsia="en-US"/>
        </w:rPr>
      </w:pPr>
    </w:p>
    <w:sectPr w:rsidR="003F0ED5" w:rsidRPr="003F0ED5" w:rsidSect="00DC0DC4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B17F9"/>
    <w:multiLevelType w:val="hybridMultilevel"/>
    <w:tmpl w:val="9DAC3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155F77"/>
    <w:multiLevelType w:val="hybridMultilevel"/>
    <w:tmpl w:val="554A67E0"/>
    <w:lvl w:ilvl="0" w:tplc="FE5A73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13443"/>
    <w:multiLevelType w:val="hybridMultilevel"/>
    <w:tmpl w:val="37BC8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4A74"/>
    <w:rsid w:val="000039DB"/>
    <w:rsid w:val="000069E5"/>
    <w:rsid w:val="00014BAA"/>
    <w:rsid w:val="00020AB2"/>
    <w:rsid w:val="00021F1B"/>
    <w:rsid w:val="00062260"/>
    <w:rsid w:val="000829E1"/>
    <w:rsid w:val="00084EDE"/>
    <w:rsid w:val="000B7909"/>
    <w:rsid w:val="000C1374"/>
    <w:rsid w:val="000D50CE"/>
    <w:rsid w:val="00120DF6"/>
    <w:rsid w:val="0014455A"/>
    <w:rsid w:val="001A20AF"/>
    <w:rsid w:val="001C0F26"/>
    <w:rsid w:val="00205396"/>
    <w:rsid w:val="002241AC"/>
    <w:rsid w:val="00225F0F"/>
    <w:rsid w:val="002268EF"/>
    <w:rsid w:val="002412BC"/>
    <w:rsid w:val="00250CE9"/>
    <w:rsid w:val="0027358C"/>
    <w:rsid w:val="002A298D"/>
    <w:rsid w:val="002D582A"/>
    <w:rsid w:val="002F6AF2"/>
    <w:rsid w:val="00304F37"/>
    <w:rsid w:val="00322A2B"/>
    <w:rsid w:val="0035071B"/>
    <w:rsid w:val="00354B8A"/>
    <w:rsid w:val="0038514A"/>
    <w:rsid w:val="00392E4A"/>
    <w:rsid w:val="00397567"/>
    <w:rsid w:val="003C72F8"/>
    <w:rsid w:val="003F07A3"/>
    <w:rsid w:val="003F0ED5"/>
    <w:rsid w:val="004470FD"/>
    <w:rsid w:val="00453B74"/>
    <w:rsid w:val="00474FC7"/>
    <w:rsid w:val="0049463C"/>
    <w:rsid w:val="004B614F"/>
    <w:rsid w:val="004F33B2"/>
    <w:rsid w:val="00511CFC"/>
    <w:rsid w:val="005126A2"/>
    <w:rsid w:val="00513EBD"/>
    <w:rsid w:val="0053159A"/>
    <w:rsid w:val="00532596"/>
    <w:rsid w:val="00544F63"/>
    <w:rsid w:val="005737AE"/>
    <w:rsid w:val="00584F5D"/>
    <w:rsid w:val="00591737"/>
    <w:rsid w:val="005B5CEE"/>
    <w:rsid w:val="005F61CC"/>
    <w:rsid w:val="006060A8"/>
    <w:rsid w:val="006320A9"/>
    <w:rsid w:val="006357B5"/>
    <w:rsid w:val="00641973"/>
    <w:rsid w:val="006512D3"/>
    <w:rsid w:val="00663B1D"/>
    <w:rsid w:val="00664A74"/>
    <w:rsid w:val="00667E4F"/>
    <w:rsid w:val="006739ED"/>
    <w:rsid w:val="0068014F"/>
    <w:rsid w:val="006B0667"/>
    <w:rsid w:val="006C1291"/>
    <w:rsid w:val="006C772E"/>
    <w:rsid w:val="006D447B"/>
    <w:rsid w:val="006F65B8"/>
    <w:rsid w:val="007311C7"/>
    <w:rsid w:val="00731F94"/>
    <w:rsid w:val="007379D1"/>
    <w:rsid w:val="00743D13"/>
    <w:rsid w:val="00764A89"/>
    <w:rsid w:val="00766D79"/>
    <w:rsid w:val="00790821"/>
    <w:rsid w:val="007A1AEC"/>
    <w:rsid w:val="007B3F7A"/>
    <w:rsid w:val="007E7B93"/>
    <w:rsid w:val="007F7444"/>
    <w:rsid w:val="0082670B"/>
    <w:rsid w:val="00856FB5"/>
    <w:rsid w:val="00891E25"/>
    <w:rsid w:val="00892F33"/>
    <w:rsid w:val="00893B76"/>
    <w:rsid w:val="00894085"/>
    <w:rsid w:val="008C1EDD"/>
    <w:rsid w:val="008D4CB7"/>
    <w:rsid w:val="008E18D0"/>
    <w:rsid w:val="008E36AC"/>
    <w:rsid w:val="008F3F9F"/>
    <w:rsid w:val="00906DE8"/>
    <w:rsid w:val="00907675"/>
    <w:rsid w:val="00911B8F"/>
    <w:rsid w:val="00912006"/>
    <w:rsid w:val="009167EE"/>
    <w:rsid w:val="00917848"/>
    <w:rsid w:val="00922F5A"/>
    <w:rsid w:val="00930237"/>
    <w:rsid w:val="00954833"/>
    <w:rsid w:val="00964ED3"/>
    <w:rsid w:val="009B171D"/>
    <w:rsid w:val="009B51E5"/>
    <w:rsid w:val="009D6205"/>
    <w:rsid w:val="009E336B"/>
    <w:rsid w:val="00A12F46"/>
    <w:rsid w:val="00A30CB5"/>
    <w:rsid w:val="00A37478"/>
    <w:rsid w:val="00A576B9"/>
    <w:rsid w:val="00A604AC"/>
    <w:rsid w:val="00A663D3"/>
    <w:rsid w:val="00A70C94"/>
    <w:rsid w:val="00A92F48"/>
    <w:rsid w:val="00AA4BDA"/>
    <w:rsid w:val="00AB61A7"/>
    <w:rsid w:val="00AE1C14"/>
    <w:rsid w:val="00AE5144"/>
    <w:rsid w:val="00B055E8"/>
    <w:rsid w:val="00B105A3"/>
    <w:rsid w:val="00B26BBA"/>
    <w:rsid w:val="00B50388"/>
    <w:rsid w:val="00B63B1C"/>
    <w:rsid w:val="00BB5039"/>
    <w:rsid w:val="00BB79A6"/>
    <w:rsid w:val="00BC655A"/>
    <w:rsid w:val="00BD6CA6"/>
    <w:rsid w:val="00BE3B8B"/>
    <w:rsid w:val="00BE714B"/>
    <w:rsid w:val="00C215FB"/>
    <w:rsid w:val="00C27434"/>
    <w:rsid w:val="00C27724"/>
    <w:rsid w:val="00C3359E"/>
    <w:rsid w:val="00C517C2"/>
    <w:rsid w:val="00C62823"/>
    <w:rsid w:val="00C90A62"/>
    <w:rsid w:val="00C95936"/>
    <w:rsid w:val="00CB12A9"/>
    <w:rsid w:val="00CC5A66"/>
    <w:rsid w:val="00CD1F0A"/>
    <w:rsid w:val="00D15716"/>
    <w:rsid w:val="00D26F06"/>
    <w:rsid w:val="00D35047"/>
    <w:rsid w:val="00D42234"/>
    <w:rsid w:val="00D474E2"/>
    <w:rsid w:val="00D711A3"/>
    <w:rsid w:val="00D751F8"/>
    <w:rsid w:val="00D85ED9"/>
    <w:rsid w:val="00DA02FF"/>
    <w:rsid w:val="00DC0DC4"/>
    <w:rsid w:val="00DE1D8C"/>
    <w:rsid w:val="00DE6B39"/>
    <w:rsid w:val="00E1215D"/>
    <w:rsid w:val="00E2294F"/>
    <w:rsid w:val="00E32D2F"/>
    <w:rsid w:val="00E67AAB"/>
    <w:rsid w:val="00E70F66"/>
    <w:rsid w:val="00E711FB"/>
    <w:rsid w:val="00E86E5C"/>
    <w:rsid w:val="00EF55BE"/>
    <w:rsid w:val="00F17992"/>
    <w:rsid w:val="00F27B29"/>
    <w:rsid w:val="00F71618"/>
    <w:rsid w:val="00F76B32"/>
    <w:rsid w:val="00F84EE1"/>
    <w:rsid w:val="00FA6DF5"/>
    <w:rsid w:val="00FB4B97"/>
    <w:rsid w:val="00FC7ED4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4"/>
  </w:style>
  <w:style w:type="paragraph" w:styleId="1">
    <w:name w:val="heading 1"/>
    <w:basedOn w:val="a"/>
    <w:next w:val="a"/>
    <w:link w:val="10"/>
    <w:qFormat/>
    <w:rsid w:val="00664A74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F0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D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64A7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664A7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 Spacing"/>
    <w:qFormat/>
    <w:rsid w:val="00664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664A7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64A74"/>
  </w:style>
  <w:style w:type="paragraph" w:styleId="a8">
    <w:name w:val="Balloon Text"/>
    <w:basedOn w:val="a"/>
    <w:link w:val="a9"/>
    <w:uiPriority w:val="99"/>
    <w:semiHidden/>
    <w:unhideWhenUsed/>
    <w:rsid w:val="0066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A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F0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0E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3F0ED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0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(веб)1"/>
    <w:basedOn w:val="a"/>
    <w:rsid w:val="003F0ED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footnote text"/>
    <w:basedOn w:val="a"/>
    <w:link w:val="ab"/>
    <w:semiHidden/>
    <w:rsid w:val="003F0ED5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3F0ED5"/>
    <w:rPr>
      <w:rFonts w:ascii="Times New Roman" w:eastAsia="Times New Roman" w:hAnsi="Times New Roman" w:cs="Times New Roman"/>
      <w:i/>
      <w:szCs w:val="20"/>
      <w:lang w:eastAsia="en-US"/>
    </w:rPr>
  </w:style>
  <w:style w:type="paragraph" w:styleId="ac">
    <w:name w:val="List Paragraph"/>
    <w:basedOn w:val="a"/>
    <w:uiPriority w:val="34"/>
    <w:qFormat/>
    <w:rsid w:val="003F0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354B8A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9B171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B171D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-1c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9F82-9EEC-4636-96A3-C9E4947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2020-03-18T03:44:00Z</cp:lastPrinted>
  <dcterms:created xsi:type="dcterms:W3CDTF">2019-03-06T03:58:00Z</dcterms:created>
  <dcterms:modified xsi:type="dcterms:W3CDTF">2020-03-19T02:44:00Z</dcterms:modified>
</cp:coreProperties>
</file>