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5A" w:rsidRDefault="00180FA1" w:rsidP="00180F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FA1">
        <w:rPr>
          <w:rFonts w:ascii="Times New Roman" w:hAnsi="Times New Roman" w:cs="Times New Roman"/>
          <w:b/>
          <w:sz w:val="36"/>
          <w:szCs w:val="36"/>
        </w:rPr>
        <w:t>Работа комиссий в межсессионный период 201</w:t>
      </w:r>
      <w:r w:rsidR="001530FB">
        <w:rPr>
          <w:rFonts w:ascii="Times New Roman" w:hAnsi="Times New Roman" w:cs="Times New Roman"/>
          <w:b/>
          <w:sz w:val="36"/>
          <w:szCs w:val="36"/>
        </w:rPr>
        <w:t>9</w:t>
      </w:r>
      <w:r w:rsidRPr="00180FA1">
        <w:rPr>
          <w:rFonts w:ascii="Times New Roman" w:hAnsi="Times New Roman" w:cs="Times New Roman"/>
          <w:b/>
          <w:sz w:val="36"/>
          <w:szCs w:val="36"/>
        </w:rPr>
        <w:t>-20</w:t>
      </w:r>
      <w:r w:rsidR="001530FB">
        <w:rPr>
          <w:rFonts w:ascii="Times New Roman" w:hAnsi="Times New Roman" w:cs="Times New Roman"/>
          <w:b/>
          <w:sz w:val="36"/>
          <w:szCs w:val="36"/>
        </w:rPr>
        <w:t>20</w:t>
      </w:r>
      <w:r w:rsidRPr="00180FA1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861"/>
        <w:gridCol w:w="8065"/>
        <w:gridCol w:w="2551"/>
        <w:gridCol w:w="3083"/>
      </w:tblGrid>
      <w:tr w:rsidR="00180FA1" w:rsidTr="00A24F44">
        <w:tc>
          <w:tcPr>
            <w:tcW w:w="14560" w:type="dxa"/>
            <w:gridSpan w:val="4"/>
          </w:tcPr>
          <w:p w:rsidR="00180FA1" w:rsidRDefault="00180FA1" w:rsidP="00180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FA1" w:rsidRDefault="00180FA1" w:rsidP="00180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FA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Организационно-правовая комиссия</w:t>
            </w:r>
          </w:p>
          <w:p w:rsidR="00180FA1" w:rsidRPr="00180FA1" w:rsidRDefault="00180FA1" w:rsidP="00180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FA1" w:rsidRPr="00180FA1" w:rsidTr="00180FA1">
        <w:tc>
          <w:tcPr>
            <w:tcW w:w="861" w:type="dxa"/>
          </w:tcPr>
          <w:p w:rsidR="009F1DD3" w:rsidRDefault="00180FA1" w:rsidP="001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F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0FA1" w:rsidRPr="00180FA1" w:rsidRDefault="00180FA1" w:rsidP="001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F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65" w:type="dxa"/>
          </w:tcPr>
          <w:p w:rsidR="00180FA1" w:rsidRPr="00180FA1" w:rsidRDefault="00180FA1" w:rsidP="001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F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180FA1" w:rsidRPr="00180FA1" w:rsidRDefault="00180FA1" w:rsidP="001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FA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083" w:type="dxa"/>
          </w:tcPr>
          <w:p w:rsidR="00180FA1" w:rsidRPr="00180FA1" w:rsidRDefault="00180FA1" w:rsidP="001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FA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180FA1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65" w:type="dxa"/>
          </w:tcPr>
          <w:p w:rsidR="00180FA1" w:rsidRPr="0066784A" w:rsidRDefault="00180FA1" w:rsidP="0018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Оказание помощи образовательному учреждению в решении нормативно-правовых вопросов, в т.ч. корректировка нормативно-правовой базы, регламентирующей деятельность Управляющего совета.</w:t>
            </w:r>
          </w:p>
        </w:tc>
        <w:tc>
          <w:tcPr>
            <w:tcW w:w="2551" w:type="dxa"/>
          </w:tcPr>
          <w:p w:rsidR="00180FA1" w:rsidRPr="0066784A" w:rsidRDefault="00180FA1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083" w:type="dxa"/>
          </w:tcPr>
          <w:p w:rsidR="00667B76" w:rsidRDefault="00667B76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Грибова О.Ю.</w:t>
            </w:r>
          </w:p>
          <w:p w:rsidR="00180FA1" w:rsidRPr="0066784A" w:rsidRDefault="00180FA1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Плешкова И.Г.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180FA1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65" w:type="dxa"/>
          </w:tcPr>
          <w:p w:rsidR="00180FA1" w:rsidRPr="0066784A" w:rsidRDefault="00667B76" w:rsidP="0018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180FA1" w:rsidRPr="0066784A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документации,</w:t>
            </w:r>
            <w:r w:rsidR="00544222" w:rsidRPr="0066784A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регулирующей деятельность Упра</w:t>
            </w:r>
            <w:r w:rsidR="00180FA1" w:rsidRPr="0066784A">
              <w:rPr>
                <w:rFonts w:ascii="Times New Roman" w:hAnsi="Times New Roman" w:cs="Times New Roman"/>
                <w:sz w:val="24"/>
                <w:szCs w:val="24"/>
              </w:rPr>
              <w:t>вляющего совета</w:t>
            </w:r>
            <w:r w:rsidR="00544222" w:rsidRPr="0066784A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образовательного учреждения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Грибова О.Ю.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Согласование критериев выплат стимулирующего характера работникам школы по результатам работы, совместно с финансово-экономической комиссией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Грибова О.Ю.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подвоза учащихся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Забровская Л.Г.</w:t>
            </w:r>
          </w:p>
          <w:p w:rsidR="00544222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Плешкова И.Г.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по работе комиссий для школьного сайта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083" w:type="dxa"/>
          </w:tcPr>
          <w:p w:rsidR="00544222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Сотрудничество с филиалом и структурным подразделением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Грибова О.Ю.</w:t>
            </w:r>
          </w:p>
          <w:p w:rsidR="00544222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Плешкова И.Г.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Поиск социальных проектов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544222" w:rsidRPr="0066784A" w:rsidRDefault="00544222" w:rsidP="0054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Грибова О.Ю.</w:t>
            </w:r>
          </w:p>
          <w:p w:rsidR="00180FA1" w:rsidRPr="0066784A" w:rsidRDefault="00544222" w:rsidP="0054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Плешкова И.Г.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с заместителем по ВР обследовании социально-неблагополучных семей с целью выявления детей, нуждающихся в организации досуга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Болотова В.С.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с заместителем по ВР обследовании социально незащищенных и многодетных семей с целью их потребностей и оказание им помощи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Болотова В.С.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Участие в школьных, муниципальных, региональных проектах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Плешкова И.Г.</w:t>
            </w:r>
          </w:p>
          <w:p w:rsidR="00544222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Болотова В.С.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норм СанПина – дежурство по школе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Забровская Л.Г.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Шефство над ветеранами ВОВ, пенсионерами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Болотова В.С.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подготовки членов УС образовательных организаций по программе «Развитие государственно-общественного управления в образовательных организациях общего образования» 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Грибова О.Ю.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 договорных обязательств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Грибова О.Ю.</w:t>
            </w:r>
          </w:p>
          <w:p w:rsidR="00544222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Мелинг В.А.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Рейды по выполнению учащимися правил поведения в учебное и внеучебное время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Плешкова И.Г.</w:t>
            </w:r>
          </w:p>
          <w:p w:rsidR="00544222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Болотова В.С.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участниками образовательного процесса (изучение основных положений ФЗ-273 и других законов)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Плешкова И.Г.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65" w:type="dxa"/>
          </w:tcPr>
          <w:p w:rsidR="00180FA1" w:rsidRPr="0066784A" w:rsidRDefault="00544222" w:rsidP="0054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здоровых и безопасных условий в обучении и воспитании в ОУ</w:t>
            </w:r>
          </w:p>
        </w:tc>
        <w:tc>
          <w:tcPr>
            <w:tcW w:w="2551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083" w:type="dxa"/>
          </w:tcPr>
          <w:p w:rsidR="00180FA1" w:rsidRPr="0066784A" w:rsidRDefault="0054422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Плешкова И.Г.</w:t>
            </w:r>
          </w:p>
        </w:tc>
      </w:tr>
      <w:tr w:rsidR="00180FA1" w:rsidRPr="0066784A" w:rsidTr="00180FA1">
        <w:tc>
          <w:tcPr>
            <w:tcW w:w="861" w:type="dxa"/>
          </w:tcPr>
          <w:p w:rsidR="00180FA1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65" w:type="dxa"/>
          </w:tcPr>
          <w:p w:rsidR="00180FA1" w:rsidRPr="0066784A" w:rsidRDefault="009D6A52" w:rsidP="009D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Мониторинг выявленных заболеваний учащихся по результатам медосмотра</w:t>
            </w:r>
          </w:p>
        </w:tc>
        <w:tc>
          <w:tcPr>
            <w:tcW w:w="2551" w:type="dxa"/>
          </w:tcPr>
          <w:p w:rsidR="00180FA1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3083" w:type="dxa"/>
          </w:tcPr>
          <w:p w:rsidR="00180FA1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Плешкова И.Г.</w:t>
            </w:r>
          </w:p>
        </w:tc>
      </w:tr>
      <w:tr w:rsidR="009D6A52" w:rsidRPr="0066784A" w:rsidTr="00180FA1">
        <w:tc>
          <w:tcPr>
            <w:tcW w:w="861" w:type="dxa"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65" w:type="dxa"/>
          </w:tcPr>
          <w:p w:rsidR="009D6A52" w:rsidRPr="0066784A" w:rsidRDefault="009D6A52" w:rsidP="009D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мест общего пользования, температурного режима и проветривания классов согласно нормам СанПина 2.4.2.576-96</w:t>
            </w:r>
          </w:p>
        </w:tc>
        <w:tc>
          <w:tcPr>
            <w:tcW w:w="2551" w:type="dxa"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083" w:type="dxa"/>
            <w:vMerge w:val="restart"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Забровская Л.Г.</w:t>
            </w:r>
          </w:p>
        </w:tc>
      </w:tr>
      <w:tr w:rsidR="009D6A52" w:rsidRPr="0066784A" w:rsidTr="00180FA1">
        <w:tc>
          <w:tcPr>
            <w:tcW w:w="861" w:type="dxa"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65" w:type="dxa"/>
          </w:tcPr>
          <w:p w:rsidR="009D6A52" w:rsidRPr="0066784A" w:rsidRDefault="009D6A52" w:rsidP="009D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Мониторинг родителей учащихся о санитарно-гигиеническом состоянии школьных помещений</w:t>
            </w:r>
          </w:p>
        </w:tc>
        <w:tc>
          <w:tcPr>
            <w:tcW w:w="2551" w:type="dxa"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083" w:type="dxa"/>
            <w:vMerge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60" w:rsidRPr="0066784A" w:rsidTr="00180FA1">
        <w:tc>
          <w:tcPr>
            <w:tcW w:w="861" w:type="dxa"/>
          </w:tcPr>
          <w:p w:rsidR="00837660" w:rsidRPr="0066784A" w:rsidRDefault="0083766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65" w:type="dxa"/>
          </w:tcPr>
          <w:p w:rsidR="00837660" w:rsidRPr="0066784A" w:rsidRDefault="00837660" w:rsidP="009D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Изучение консультационной работы с неуспевающими учащимися. Беседы с неуспевающими учащимися</w:t>
            </w:r>
            <w:r w:rsidR="00667B76">
              <w:rPr>
                <w:rFonts w:ascii="Times New Roman" w:hAnsi="Times New Roman" w:cs="Times New Roman"/>
                <w:sz w:val="24"/>
                <w:szCs w:val="24"/>
              </w:rPr>
              <w:t>. Заседание Совета профилактики.</w:t>
            </w:r>
          </w:p>
        </w:tc>
        <w:tc>
          <w:tcPr>
            <w:tcW w:w="2551" w:type="dxa"/>
          </w:tcPr>
          <w:p w:rsidR="00837660" w:rsidRPr="0066784A" w:rsidRDefault="0083766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837660" w:rsidRPr="0066784A" w:rsidRDefault="0083766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Плешкова И.Г.</w:t>
            </w:r>
          </w:p>
          <w:p w:rsidR="00837660" w:rsidRPr="0066784A" w:rsidRDefault="0083766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Болотова В.С.</w:t>
            </w:r>
          </w:p>
        </w:tc>
      </w:tr>
    </w:tbl>
    <w:p w:rsidR="009F1DD3" w:rsidRPr="0066784A" w:rsidRDefault="009F1DD3" w:rsidP="00194B8C">
      <w:pPr>
        <w:rPr>
          <w:rFonts w:ascii="Times New Roman" w:hAnsi="Times New Roman" w:cs="Times New Roman"/>
          <w:b/>
          <w:sz w:val="24"/>
          <w:szCs w:val="24"/>
        </w:rPr>
      </w:pPr>
    </w:p>
    <w:p w:rsidR="00194B8C" w:rsidRPr="0066784A" w:rsidRDefault="00194B8C" w:rsidP="00194B8C">
      <w:pPr>
        <w:rPr>
          <w:rFonts w:ascii="Times New Roman" w:hAnsi="Times New Roman" w:cs="Times New Roman"/>
          <w:b/>
          <w:sz w:val="24"/>
          <w:szCs w:val="24"/>
        </w:rPr>
      </w:pPr>
    </w:p>
    <w:p w:rsidR="00837660" w:rsidRPr="0066784A" w:rsidRDefault="00837660" w:rsidP="00194B8C">
      <w:pPr>
        <w:rPr>
          <w:rFonts w:ascii="Times New Roman" w:hAnsi="Times New Roman" w:cs="Times New Roman"/>
          <w:b/>
          <w:sz w:val="24"/>
          <w:szCs w:val="24"/>
        </w:rPr>
      </w:pPr>
    </w:p>
    <w:p w:rsidR="00837660" w:rsidRPr="0066784A" w:rsidRDefault="00837660" w:rsidP="00194B8C">
      <w:pPr>
        <w:rPr>
          <w:rFonts w:ascii="Times New Roman" w:hAnsi="Times New Roman" w:cs="Times New Roman"/>
          <w:b/>
          <w:sz w:val="24"/>
          <w:szCs w:val="24"/>
        </w:rPr>
      </w:pPr>
    </w:p>
    <w:p w:rsidR="00837660" w:rsidRDefault="00837660" w:rsidP="00194B8C">
      <w:pPr>
        <w:rPr>
          <w:rFonts w:ascii="Times New Roman" w:hAnsi="Times New Roman" w:cs="Times New Roman"/>
          <w:b/>
          <w:sz w:val="24"/>
          <w:szCs w:val="24"/>
        </w:rPr>
      </w:pPr>
    </w:p>
    <w:p w:rsidR="0066784A" w:rsidRDefault="0066784A" w:rsidP="00194B8C">
      <w:pPr>
        <w:rPr>
          <w:rFonts w:ascii="Times New Roman" w:hAnsi="Times New Roman" w:cs="Times New Roman"/>
          <w:b/>
          <w:sz w:val="24"/>
          <w:szCs w:val="24"/>
        </w:rPr>
      </w:pPr>
    </w:p>
    <w:p w:rsidR="00667B76" w:rsidRDefault="00667B76" w:rsidP="00194B8C">
      <w:pPr>
        <w:rPr>
          <w:rFonts w:ascii="Times New Roman" w:hAnsi="Times New Roman" w:cs="Times New Roman"/>
          <w:b/>
          <w:sz w:val="24"/>
          <w:szCs w:val="24"/>
        </w:rPr>
      </w:pPr>
    </w:p>
    <w:p w:rsidR="00667B76" w:rsidRPr="0066784A" w:rsidRDefault="00667B76" w:rsidP="00194B8C">
      <w:pPr>
        <w:rPr>
          <w:rFonts w:ascii="Times New Roman" w:hAnsi="Times New Roman" w:cs="Times New Roman"/>
          <w:b/>
          <w:sz w:val="24"/>
          <w:szCs w:val="24"/>
        </w:rPr>
      </w:pPr>
    </w:p>
    <w:p w:rsidR="00837660" w:rsidRPr="0066784A" w:rsidRDefault="00837660" w:rsidP="00194B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080"/>
        <w:gridCol w:w="2551"/>
        <w:gridCol w:w="3338"/>
      </w:tblGrid>
      <w:tr w:rsidR="00194B8C" w:rsidRPr="0066784A" w:rsidTr="00697076">
        <w:tc>
          <w:tcPr>
            <w:tcW w:w="14786" w:type="dxa"/>
            <w:gridSpan w:val="4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комиссия</w:t>
            </w:r>
          </w:p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D3" w:rsidRPr="0066784A" w:rsidTr="009F1DD3">
        <w:tc>
          <w:tcPr>
            <w:tcW w:w="817" w:type="dxa"/>
          </w:tcPr>
          <w:p w:rsidR="009F1DD3" w:rsidRPr="0066784A" w:rsidRDefault="009F1DD3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9F1DD3" w:rsidRPr="0066784A" w:rsidRDefault="009F1DD3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9F1DD3" w:rsidRPr="0066784A" w:rsidRDefault="009F1DD3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3338" w:type="dxa"/>
          </w:tcPr>
          <w:p w:rsidR="009F1DD3" w:rsidRPr="0066784A" w:rsidRDefault="009F1DD3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94B8C" w:rsidRPr="0066784A" w:rsidTr="009F1DD3">
        <w:tc>
          <w:tcPr>
            <w:tcW w:w="817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194B8C" w:rsidRPr="0066784A" w:rsidRDefault="00194B8C" w:rsidP="009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Изучение заявок на необходимые расходы школы</w:t>
            </w:r>
          </w:p>
        </w:tc>
        <w:tc>
          <w:tcPr>
            <w:tcW w:w="2551" w:type="dxa"/>
          </w:tcPr>
          <w:p w:rsidR="00194B8C" w:rsidRPr="0066784A" w:rsidRDefault="00667B76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38" w:type="dxa"/>
            <w:vMerge w:val="restart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Арндт Н.В.</w:t>
            </w:r>
          </w:p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Мелинг В.А.</w:t>
            </w:r>
          </w:p>
        </w:tc>
      </w:tr>
      <w:tr w:rsidR="00194B8C" w:rsidRPr="0066784A" w:rsidTr="009F1DD3">
        <w:tc>
          <w:tcPr>
            <w:tcW w:w="817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194B8C" w:rsidRPr="0066784A" w:rsidRDefault="00194B8C" w:rsidP="009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Внесение в план первоочередных расходов затраты на приобретение необходимого учебного оборудования и материалов, оплату работ по ремонту и оснащению школы</w:t>
            </w:r>
          </w:p>
        </w:tc>
        <w:tc>
          <w:tcPr>
            <w:tcW w:w="2551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338" w:type="dxa"/>
            <w:vMerge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8C" w:rsidRPr="0066784A" w:rsidTr="009F1DD3">
        <w:tc>
          <w:tcPr>
            <w:tcW w:w="817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194B8C" w:rsidRPr="0066784A" w:rsidRDefault="00194B8C" w:rsidP="009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правовой комиссией по ФЗ-44 (закупки) и реализации ФЗ-273 (Закон «Об образовании в РФ»)</w:t>
            </w:r>
          </w:p>
        </w:tc>
        <w:tc>
          <w:tcPr>
            <w:tcW w:w="2551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  <w:vMerge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8C" w:rsidRPr="0066784A" w:rsidTr="009F1DD3">
        <w:tc>
          <w:tcPr>
            <w:tcW w:w="817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194B8C" w:rsidRPr="0066784A" w:rsidRDefault="00194B8C" w:rsidP="001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Работа с общественностью по привлечению внебюджетных средств</w:t>
            </w:r>
          </w:p>
        </w:tc>
        <w:tc>
          <w:tcPr>
            <w:tcW w:w="2551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  <w:vMerge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8C" w:rsidRPr="0066784A" w:rsidTr="009F1DD3">
        <w:tc>
          <w:tcPr>
            <w:tcW w:w="817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194B8C" w:rsidRPr="0066784A" w:rsidRDefault="00194B8C" w:rsidP="001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Контроль за расходованием средств внебюджетного фонда</w:t>
            </w:r>
          </w:p>
        </w:tc>
        <w:tc>
          <w:tcPr>
            <w:tcW w:w="2551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  <w:vMerge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B8C" w:rsidRPr="0066784A" w:rsidRDefault="00194B8C" w:rsidP="00180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8C" w:rsidRPr="0066784A" w:rsidRDefault="00194B8C" w:rsidP="00180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8C" w:rsidRPr="0066784A" w:rsidRDefault="00194B8C" w:rsidP="00180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8C" w:rsidRPr="0066784A" w:rsidRDefault="00194B8C" w:rsidP="00180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8C" w:rsidRPr="0066784A" w:rsidRDefault="00194B8C" w:rsidP="00180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660" w:rsidRPr="0066784A" w:rsidRDefault="00837660" w:rsidP="00180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660" w:rsidRDefault="00837660" w:rsidP="00180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4A" w:rsidRDefault="0066784A" w:rsidP="00180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4A" w:rsidRDefault="0066784A" w:rsidP="00180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4A" w:rsidRDefault="0066784A" w:rsidP="00180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4A" w:rsidRPr="0066784A" w:rsidRDefault="0066784A" w:rsidP="00180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8C" w:rsidRPr="0066784A" w:rsidRDefault="00194B8C" w:rsidP="00194B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080"/>
        <w:gridCol w:w="2551"/>
        <w:gridCol w:w="3338"/>
      </w:tblGrid>
      <w:tr w:rsidR="00194B8C" w:rsidRPr="0066784A" w:rsidTr="00D9089D">
        <w:tc>
          <w:tcPr>
            <w:tcW w:w="14786" w:type="dxa"/>
            <w:gridSpan w:val="4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Учебно-педагогическая комиссия</w:t>
            </w:r>
          </w:p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338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D6A52" w:rsidRPr="0066784A" w:rsidTr="00194B8C">
        <w:tc>
          <w:tcPr>
            <w:tcW w:w="817" w:type="dxa"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9D6A52" w:rsidRPr="0066784A" w:rsidRDefault="009D6A52" w:rsidP="001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проведения питания учащихся согласно СанПин 2.4.5.2409-08</w:t>
            </w:r>
          </w:p>
        </w:tc>
        <w:tc>
          <w:tcPr>
            <w:tcW w:w="2551" w:type="dxa"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338" w:type="dxa"/>
            <w:vMerge w:val="restart"/>
          </w:tcPr>
          <w:p w:rsidR="009D6A52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 w:rsidR="0066784A" w:rsidRPr="0066784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667B76" w:rsidRPr="0066784A" w:rsidRDefault="00667B76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Мелинг В.А.</w:t>
            </w:r>
          </w:p>
        </w:tc>
      </w:tr>
      <w:tr w:rsidR="009D6A52" w:rsidRPr="0066784A" w:rsidTr="00194B8C">
        <w:tc>
          <w:tcPr>
            <w:tcW w:w="817" w:type="dxa"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9D6A52" w:rsidRPr="0066784A" w:rsidRDefault="009D6A52" w:rsidP="001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Инспекция школьной столовой. Проверка правильности хранения продуктов, состояние работы оборудования, санитарного состояния помещения</w:t>
            </w:r>
          </w:p>
        </w:tc>
        <w:tc>
          <w:tcPr>
            <w:tcW w:w="2551" w:type="dxa"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338" w:type="dxa"/>
            <w:vMerge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52" w:rsidRPr="0066784A" w:rsidTr="00194B8C">
        <w:tc>
          <w:tcPr>
            <w:tcW w:w="817" w:type="dxa"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9D6A52" w:rsidRPr="0066784A" w:rsidRDefault="009D6A52" w:rsidP="001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Сравнение соответствия меню и приготовленной продукции, проведение контрольного взвешивания продукции, наличие накладных и сертификатов на получаемую продукцию</w:t>
            </w:r>
          </w:p>
        </w:tc>
        <w:tc>
          <w:tcPr>
            <w:tcW w:w="2551" w:type="dxa"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38" w:type="dxa"/>
            <w:vMerge/>
          </w:tcPr>
          <w:p w:rsidR="009D6A52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F4464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194B8C" w:rsidRPr="0066784A" w:rsidRDefault="00F44640" w:rsidP="00F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Проверка наличия медицинских книжек у персонала столовой</w:t>
            </w:r>
          </w:p>
        </w:tc>
        <w:tc>
          <w:tcPr>
            <w:tcW w:w="2551" w:type="dxa"/>
          </w:tcPr>
          <w:p w:rsidR="00194B8C" w:rsidRPr="0066784A" w:rsidRDefault="00F4464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Август, июнь</w:t>
            </w:r>
          </w:p>
        </w:tc>
        <w:tc>
          <w:tcPr>
            <w:tcW w:w="3338" w:type="dxa"/>
          </w:tcPr>
          <w:p w:rsidR="00194B8C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r w:rsidR="0066784A" w:rsidRPr="0066784A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F4464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194B8C" w:rsidRPr="0066784A" w:rsidRDefault="00F44640" w:rsidP="00F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медицинского осмотра учащихся</w:t>
            </w:r>
          </w:p>
        </w:tc>
        <w:tc>
          <w:tcPr>
            <w:tcW w:w="2551" w:type="dxa"/>
          </w:tcPr>
          <w:p w:rsidR="00194B8C" w:rsidRPr="0066784A" w:rsidRDefault="00F4464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338" w:type="dxa"/>
          </w:tcPr>
          <w:p w:rsidR="00194B8C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Савельева Т.</w:t>
            </w:r>
            <w:r w:rsidR="0066784A" w:rsidRPr="006678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F4464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194B8C" w:rsidRPr="0066784A" w:rsidRDefault="00F44640" w:rsidP="00F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вакцинации согласно Общероссийскому календарю прививок</w:t>
            </w:r>
          </w:p>
        </w:tc>
        <w:tc>
          <w:tcPr>
            <w:tcW w:w="2551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94B8C" w:rsidRPr="0066784A" w:rsidRDefault="009D6A52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Савельева Т.</w:t>
            </w:r>
            <w:r w:rsidR="0066784A" w:rsidRPr="006678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F4464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194B8C" w:rsidRPr="0066784A" w:rsidRDefault="00F44640" w:rsidP="00F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предотвращению школьного детского травматизма</w:t>
            </w:r>
          </w:p>
        </w:tc>
        <w:tc>
          <w:tcPr>
            <w:tcW w:w="2551" w:type="dxa"/>
          </w:tcPr>
          <w:p w:rsidR="00194B8C" w:rsidRPr="0066784A" w:rsidRDefault="00F4464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 течение года на р/с</w:t>
            </w:r>
          </w:p>
        </w:tc>
        <w:tc>
          <w:tcPr>
            <w:tcW w:w="3338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Савельева Т.</w:t>
            </w:r>
            <w:r w:rsidR="0066784A" w:rsidRPr="006678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F4464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194B8C" w:rsidRPr="0066784A" w:rsidRDefault="00F44640" w:rsidP="00F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Проверка наличия схемы посадочных мест и соответствия высоты парт согласно возрастных особенностей учащихся</w:t>
            </w:r>
          </w:p>
        </w:tc>
        <w:tc>
          <w:tcPr>
            <w:tcW w:w="2551" w:type="dxa"/>
          </w:tcPr>
          <w:p w:rsidR="00194B8C" w:rsidRPr="0066784A" w:rsidRDefault="00F4464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338" w:type="dxa"/>
          </w:tcPr>
          <w:p w:rsidR="00EE4F44" w:rsidRPr="0066784A" w:rsidRDefault="00EE4F44" w:rsidP="00EE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Алпатова Т.В.</w:t>
            </w:r>
          </w:p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F4464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194B8C" w:rsidRPr="0066784A" w:rsidRDefault="00F44640" w:rsidP="00F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распределением физических нагрузок на уроках физкультуры согласно медицинским показателям и соответствия их группе здоровья обучающихся</w:t>
            </w:r>
          </w:p>
        </w:tc>
        <w:tc>
          <w:tcPr>
            <w:tcW w:w="2551" w:type="dxa"/>
          </w:tcPr>
          <w:p w:rsidR="00194B8C" w:rsidRPr="0066784A" w:rsidRDefault="00F4464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Сентябрь, октябрь, апрель, май</w:t>
            </w:r>
          </w:p>
        </w:tc>
        <w:tc>
          <w:tcPr>
            <w:tcW w:w="3338" w:type="dxa"/>
          </w:tcPr>
          <w:p w:rsidR="00EE4F44" w:rsidRPr="0066784A" w:rsidRDefault="00EE4F44" w:rsidP="00EE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Алпатова Т.В.</w:t>
            </w:r>
          </w:p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F44640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:rsidR="00194B8C" w:rsidRPr="0066784A" w:rsidRDefault="00F44640" w:rsidP="00F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 формы на уроках физкультуры. Помощь в проведении спортивного праздника «Здравствуй, школа!» и спортивных соревнований</w:t>
            </w:r>
          </w:p>
        </w:tc>
        <w:tc>
          <w:tcPr>
            <w:tcW w:w="2551" w:type="dxa"/>
          </w:tcPr>
          <w:p w:rsidR="00194B8C" w:rsidRPr="0066784A" w:rsidRDefault="00C71D8A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338" w:type="dxa"/>
          </w:tcPr>
          <w:p w:rsidR="00EE4F44" w:rsidRPr="0066784A" w:rsidRDefault="00EE4F44" w:rsidP="00EE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Алпатова Т.В.</w:t>
            </w:r>
          </w:p>
          <w:p w:rsidR="00EE4F44" w:rsidRPr="0066784A" w:rsidRDefault="00EE4F44" w:rsidP="00EE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Савельева Т.</w:t>
            </w:r>
            <w:r w:rsidR="0066784A" w:rsidRPr="006678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C71D8A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194B8C" w:rsidRPr="0066784A" w:rsidRDefault="00C71D8A" w:rsidP="00C7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Проверка  внешнего вида учащихся и соответствие его положению о школьной форме</w:t>
            </w:r>
          </w:p>
        </w:tc>
        <w:tc>
          <w:tcPr>
            <w:tcW w:w="2551" w:type="dxa"/>
          </w:tcPr>
          <w:p w:rsidR="00194B8C" w:rsidRPr="0066784A" w:rsidRDefault="00C71D8A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338" w:type="dxa"/>
          </w:tcPr>
          <w:p w:rsidR="00EE4F44" w:rsidRPr="0066784A" w:rsidRDefault="00EE4F44" w:rsidP="00EE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Алпатова Т.В.</w:t>
            </w:r>
          </w:p>
          <w:p w:rsidR="00EE4F44" w:rsidRPr="0066784A" w:rsidRDefault="00EE4F44" w:rsidP="00EE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Савельева Т.</w:t>
            </w:r>
            <w:r w:rsidR="0066784A" w:rsidRPr="006678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C71D8A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:rsidR="00194B8C" w:rsidRPr="0066784A" w:rsidRDefault="00C71D8A" w:rsidP="00C7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Согласование вопросов учебно-воспитательной деятельности: учебного плана, выбора учебников из числа рекомендуемых Минобрнауки РФ</w:t>
            </w:r>
          </w:p>
        </w:tc>
        <w:tc>
          <w:tcPr>
            <w:tcW w:w="2551" w:type="dxa"/>
          </w:tcPr>
          <w:p w:rsidR="00194B8C" w:rsidRPr="0066784A" w:rsidRDefault="00C71D8A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Август, май</w:t>
            </w:r>
          </w:p>
        </w:tc>
        <w:tc>
          <w:tcPr>
            <w:tcW w:w="3338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Алпатова Т.В.</w:t>
            </w:r>
          </w:p>
          <w:p w:rsidR="00EE4F44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Плешкова И.Г.</w:t>
            </w: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C71D8A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:rsidR="00194B8C" w:rsidRPr="0066784A" w:rsidRDefault="00C71D8A" w:rsidP="00C7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качества образования ОУ</w:t>
            </w:r>
          </w:p>
        </w:tc>
        <w:tc>
          <w:tcPr>
            <w:tcW w:w="2551" w:type="dxa"/>
          </w:tcPr>
          <w:p w:rsidR="00194B8C" w:rsidRPr="0066784A" w:rsidRDefault="00194B8C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Алпатова Т.В.</w:t>
            </w:r>
          </w:p>
          <w:p w:rsidR="00EE4F44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Грибова О.Ю.</w:t>
            </w: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C71D8A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080" w:type="dxa"/>
          </w:tcPr>
          <w:p w:rsidR="00194B8C" w:rsidRPr="0066784A" w:rsidRDefault="00C71D8A" w:rsidP="00C7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независимой экспертизы качества образовательных результатов и мониторинговых исследований по индикаторам: «Образовательные потребности обучающихся и родителей», «Удовлетворенность образовательной средой ОУ», «Формирование социального заказа на 2018-2019 учебный год»</w:t>
            </w:r>
          </w:p>
        </w:tc>
        <w:tc>
          <w:tcPr>
            <w:tcW w:w="2551" w:type="dxa"/>
          </w:tcPr>
          <w:p w:rsidR="00194B8C" w:rsidRPr="0066784A" w:rsidRDefault="00C71D8A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3338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Грибова О.Ю.</w:t>
            </w:r>
          </w:p>
          <w:p w:rsidR="00EE4F44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Савельева Т.</w:t>
            </w:r>
            <w:r w:rsidR="00667B7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67B76" w:rsidRDefault="00667B76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Т.В.</w:t>
            </w:r>
          </w:p>
          <w:p w:rsidR="00667B76" w:rsidRPr="0066784A" w:rsidRDefault="00667B76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И.Г.</w:t>
            </w:r>
            <w:bookmarkStart w:id="0" w:name="_GoBack"/>
            <w:bookmarkEnd w:id="0"/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C71D8A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:rsidR="00194B8C" w:rsidRPr="0066784A" w:rsidRDefault="00EE4F44" w:rsidP="00C7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1D8A" w:rsidRPr="0066784A">
              <w:rPr>
                <w:rFonts w:ascii="Times New Roman" w:hAnsi="Times New Roman" w:cs="Times New Roman"/>
                <w:sz w:val="24"/>
                <w:szCs w:val="24"/>
              </w:rPr>
              <w:t>рганизация наблюдения</w:t>
            </w: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библиотечного фонда и разработка предложений по его пополнению</w:t>
            </w:r>
          </w:p>
        </w:tc>
        <w:tc>
          <w:tcPr>
            <w:tcW w:w="2551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338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Арндт Н.В.</w:t>
            </w:r>
          </w:p>
          <w:p w:rsidR="00EE4F44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Овечкина И.Г.</w:t>
            </w: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:rsidR="00194B8C" w:rsidRPr="0066784A" w:rsidRDefault="00EE4F44" w:rsidP="00EE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по дооснащению учебных кабинетов (учебно-методические комплексы)</w:t>
            </w:r>
          </w:p>
        </w:tc>
        <w:tc>
          <w:tcPr>
            <w:tcW w:w="2551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338" w:type="dxa"/>
          </w:tcPr>
          <w:p w:rsidR="00EE4F44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  <w:p w:rsidR="00EE4F44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Арндт Н.В.</w:t>
            </w: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</w:tcPr>
          <w:p w:rsidR="00194B8C" w:rsidRPr="0066784A" w:rsidRDefault="00EE4F44" w:rsidP="00EE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школьной службы примирения</w:t>
            </w:r>
          </w:p>
        </w:tc>
        <w:tc>
          <w:tcPr>
            <w:tcW w:w="2551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Савельева Т.</w:t>
            </w:r>
            <w:r w:rsidR="0066784A" w:rsidRPr="006678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:rsidR="00194B8C" w:rsidRPr="0066784A" w:rsidRDefault="00EE4F44" w:rsidP="00EE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Помощь в работе с одаренными детьми</w:t>
            </w:r>
          </w:p>
        </w:tc>
        <w:tc>
          <w:tcPr>
            <w:tcW w:w="2551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По графику олимпиад и конкурсов</w:t>
            </w:r>
          </w:p>
        </w:tc>
        <w:tc>
          <w:tcPr>
            <w:tcW w:w="3338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Алпатова Т.В.</w:t>
            </w:r>
          </w:p>
        </w:tc>
      </w:tr>
      <w:tr w:rsidR="00194B8C" w:rsidRPr="0066784A" w:rsidTr="00194B8C">
        <w:tc>
          <w:tcPr>
            <w:tcW w:w="817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:rsidR="00194B8C" w:rsidRPr="0066784A" w:rsidRDefault="00EE4F44" w:rsidP="00EE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Изучение критериев мониторинга внешней оценки качества деятельности ОУ</w:t>
            </w:r>
          </w:p>
        </w:tc>
        <w:tc>
          <w:tcPr>
            <w:tcW w:w="2551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</w:tcPr>
          <w:p w:rsidR="00194B8C" w:rsidRPr="0066784A" w:rsidRDefault="00EE4F44" w:rsidP="0018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A">
              <w:rPr>
                <w:rFonts w:ascii="Times New Roman" w:hAnsi="Times New Roman" w:cs="Times New Roman"/>
                <w:sz w:val="24"/>
                <w:szCs w:val="24"/>
              </w:rPr>
              <w:t>Грибова О.Ю.</w:t>
            </w:r>
          </w:p>
        </w:tc>
      </w:tr>
    </w:tbl>
    <w:p w:rsidR="00194B8C" w:rsidRPr="0066784A" w:rsidRDefault="00194B8C" w:rsidP="00180F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4B8C" w:rsidRPr="0066784A" w:rsidSect="00180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CAC"/>
    <w:rsid w:val="001530FB"/>
    <w:rsid w:val="00180FA1"/>
    <w:rsid w:val="00194B8C"/>
    <w:rsid w:val="001D69CA"/>
    <w:rsid w:val="00224CAC"/>
    <w:rsid w:val="00453558"/>
    <w:rsid w:val="00544222"/>
    <w:rsid w:val="005A741A"/>
    <w:rsid w:val="0066784A"/>
    <w:rsid w:val="00667B76"/>
    <w:rsid w:val="00837660"/>
    <w:rsid w:val="009D6A52"/>
    <w:rsid w:val="009F1DD3"/>
    <w:rsid w:val="00C71D8A"/>
    <w:rsid w:val="00E9745B"/>
    <w:rsid w:val="00EE4F44"/>
    <w:rsid w:val="00F04CE0"/>
    <w:rsid w:val="00F4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11D1-B176-4FA5-BF7E-D43E7B9D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2019-02-12T09:49:00Z</cp:lastPrinted>
  <dcterms:created xsi:type="dcterms:W3CDTF">2019-02-11T22:10:00Z</dcterms:created>
  <dcterms:modified xsi:type="dcterms:W3CDTF">2019-09-24T02:52:00Z</dcterms:modified>
</cp:coreProperties>
</file>