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48" w:rsidRPr="00C63464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C63464">
        <w:rPr>
          <w:sz w:val="24"/>
          <w:szCs w:val="24"/>
        </w:rPr>
        <w:t>Уважаемые присутствующие!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C63464">
        <w:rPr>
          <w:sz w:val="24"/>
          <w:szCs w:val="24"/>
        </w:rPr>
        <w:t>Вашему вниманию представляется доклад по теме: «Реализация принципа образовательной р</w:t>
      </w:r>
      <w:r>
        <w:rPr>
          <w:sz w:val="24"/>
          <w:szCs w:val="24"/>
        </w:rPr>
        <w:t>ефлексии при обучении физики, информатики</w:t>
      </w:r>
      <w:r w:rsidRPr="00C63464">
        <w:rPr>
          <w:sz w:val="24"/>
          <w:szCs w:val="24"/>
        </w:rPr>
        <w:t xml:space="preserve"> учащихся средней школы».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Совершенно очевидно, что нашей стране нужны люди, качественно отличающиеся от сегодняшних по параметрам самостоятельности и мобильности.</w:t>
      </w:r>
      <w:proofErr w:type="gramEnd"/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Традиционная система образования (с её основной задачей передачи уже готовых знаний) не может претендовать на окончательную подготовку своих выпускников к современной жизни.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некоторое время от каждого человека требуется понимание необходимости постоянного процесса самообучения, необходимости умения и желания учиться, ориентации в сфере человеческих отношений.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Функция обучения изменяет своё содержание: от обычной передачи учащимся готовых знаний она переходит к передаче знаний</w:t>
      </w:r>
      <w:r w:rsidR="008E77CC">
        <w:rPr>
          <w:sz w:val="24"/>
          <w:szCs w:val="24"/>
        </w:rPr>
        <w:t>,</w:t>
      </w:r>
      <w:r>
        <w:rPr>
          <w:sz w:val="24"/>
          <w:szCs w:val="24"/>
        </w:rPr>
        <w:t xml:space="preserve"> в ходе которой осуществляется развитие индивидуальных особенностей и личности ученика, т.</w:t>
      </w:r>
      <w:r w:rsidR="008E77CC">
        <w:rPr>
          <w:sz w:val="24"/>
          <w:szCs w:val="24"/>
        </w:rPr>
        <w:t xml:space="preserve"> </w:t>
      </w:r>
      <w:r>
        <w:rPr>
          <w:sz w:val="24"/>
          <w:szCs w:val="24"/>
        </w:rPr>
        <w:t>е к личностно – ориентированному обучению.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Одной из основных задач реформирования системы образования является задача разработки и широкого внедрения в практику школ  научно обоснованных педагогических технологий, учитывающих индивидуальные особенности и интересы учащихся. Решению этой задачи способствуют научно – педагогические исследования.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  <w:u w:val="single"/>
        </w:rPr>
        <w:t>Проблема исследовательской работы</w:t>
      </w:r>
      <w:r w:rsidRPr="00ED7D6A">
        <w:rPr>
          <w:sz w:val="24"/>
          <w:szCs w:val="24"/>
        </w:rPr>
        <w:t xml:space="preserve"> заключается в разработке методических приемов учебной работы на этапе рефлексивной образовательной деятельности при обучении учащих</w:t>
      </w:r>
      <w:r>
        <w:rPr>
          <w:sz w:val="24"/>
          <w:szCs w:val="24"/>
        </w:rPr>
        <w:t>ся физике, информатике</w:t>
      </w:r>
    </w:p>
    <w:p w:rsidR="00377248" w:rsidRPr="00D66C22" w:rsidRDefault="00377248" w:rsidP="00F1398A">
      <w:pPr>
        <w:spacing w:after="0"/>
        <w:ind w:firstLine="540"/>
        <w:jc w:val="both"/>
        <w:rPr>
          <w:sz w:val="24"/>
          <w:szCs w:val="24"/>
          <w:u w:val="single"/>
        </w:rPr>
      </w:pPr>
      <w:r w:rsidRPr="00D66C22">
        <w:rPr>
          <w:sz w:val="24"/>
          <w:szCs w:val="24"/>
          <w:u w:val="single"/>
        </w:rPr>
        <w:t>Сформулированная проблема потребовала решения следующих частных задач: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</w:rPr>
        <w:t>-</w:t>
      </w:r>
      <w:r w:rsidRPr="00ED7D6A">
        <w:rPr>
          <w:sz w:val="24"/>
          <w:szCs w:val="24"/>
        </w:rPr>
        <w:tab/>
        <w:t>изучить   и   проанализировать   психолого-педагогическую литературу   по   теме исследования;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</w:rPr>
        <w:t>- изучить и проанализировать методическую литературу, касающуюся организации</w:t>
      </w:r>
      <w:r>
        <w:rPr>
          <w:sz w:val="24"/>
          <w:szCs w:val="24"/>
        </w:rPr>
        <w:t xml:space="preserve"> рефлексии в обучении физики, информатики</w:t>
      </w:r>
      <w:r w:rsidRPr="00ED7D6A">
        <w:rPr>
          <w:sz w:val="24"/>
          <w:szCs w:val="24"/>
        </w:rPr>
        <w:t xml:space="preserve"> учащихся средней школы;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</w:rPr>
        <w:t>- ознакомиться  с  опытом работы  учителей   по реализации принципа рефлексии в обучении;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</w:rPr>
        <w:t>- разработать приемы учебной работы с учащимися по организации рефлексивной деятельности  учащих</w:t>
      </w:r>
      <w:r>
        <w:rPr>
          <w:sz w:val="24"/>
          <w:szCs w:val="24"/>
        </w:rPr>
        <w:t>ся  при освоении физики, информатики</w:t>
      </w:r>
      <w:r w:rsidRPr="00ED7D6A">
        <w:rPr>
          <w:sz w:val="24"/>
          <w:szCs w:val="24"/>
        </w:rPr>
        <w:t xml:space="preserve"> в средней школе.</w:t>
      </w:r>
    </w:p>
    <w:p w:rsidR="00377248" w:rsidRPr="00ED7D6A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ED7D6A">
        <w:rPr>
          <w:sz w:val="24"/>
          <w:szCs w:val="24"/>
        </w:rPr>
        <w:t>-</w:t>
      </w:r>
      <w:r w:rsidRPr="00ED7D6A">
        <w:rPr>
          <w:sz w:val="24"/>
          <w:szCs w:val="24"/>
        </w:rPr>
        <w:tab/>
        <w:t>экспериментально проверить эффективность разработанной методики.</w:t>
      </w:r>
    </w:p>
    <w:p w:rsidR="00377248" w:rsidRPr="00D66C22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работы и</w:t>
      </w:r>
      <w:r w:rsidRPr="00D66C22">
        <w:rPr>
          <w:sz w:val="24"/>
          <w:szCs w:val="24"/>
        </w:rPr>
        <w:t>зучена и проанализирована психолого-педагогическая литература по проблемам разработки и внедрения в практику школ технологий личностно-ориентированного обучения, в частности эвристического обучения. Для организации эвристического обучения в психолого-педагогической литературе выделены основные принципы</w:t>
      </w:r>
    </w:p>
    <w:p w:rsidR="00377248" w:rsidRPr="00D66C22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D66C22">
        <w:rPr>
          <w:sz w:val="24"/>
          <w:szCs w:val="24"/>
        </w:rPr>
        <w:t xml:space="preserve">- принцип </w:t>
      </w:r>
      <w:proofErr w:type="spellStart"/>
      <w:r w:rsidRPr="00D66C22">
        <w:rPr>
          <w:sz w:val="24"/>
          <w:szCs w:val="24"/>
        </w:rPr>
        <w:t>целеполагания</w:t>
      </w:r>
      <w:proofErr w:type="spellEnd"/>
      <w:r w:rsidRPr="00D66C22">
        <w:rPr>
          <w:sz w:val="24"/>
          <w:szCs w:val="24"/>
        </w:rPr>
        <w:t>,</w:t>
      </w:r>
    </w:p>
    <w:p w:rsidR="00377248" w:rsidRPr="00D66C22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D66C22">
        <w:rPr>
          <w:sz w:val="24"/>
          <w:szCs w:val="24"/>
        </w:rPr>
        <w:t>- принцип ситуативности и продуктивности обучения,</w:t>
      </w:r>
    </w:p>
    <w:p w:rsidR="00377248" w:rsidRPr="00D66C22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D66C22">
        <w:rPr>
          <w:sz w:val="24"/>
          <w:szCs w:val="24"/>
        </w:rPr>
        <w:t>- принцип образовательной рефлексии</w:t>
      </w:r>
    </w:p>
    <w:p w:rsidR="00377248" w:rsidRPr="00D66C22" w:rsidRDefault="00377248" w:rsidP="00F139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Реализация последнего</w:t>
      </w:r>
      <w:r w:rsidRPr="00D66C22">
        <w:rPr>
          <w:sz w:val="24"/>
          <w:szCs w:val="24"/>
        </w:rPr>
        <w:t xml:space="preserve"> принципа помогает ученикам осознать результаты учебной работы, переоценить цели дальнейшей образовательной деятельности, скорректировать свой образовательный путь.</w:t>
      </w:r>
    </w:p>
    <w:p w:rsidR="00377248" w:rsidRPr="008D0070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8D0070">
        <w:rPr>
          <w:sz w:val="24"/>
          <w:szCs w:val="24"/>
        </w:rPr>
        <w:t>Теоретические исследования по проблеме реализации принципа рефлексии при обучении учащихся привели к выводам:</w:t>
      </w:r>
    </w:p>
    <w:p w:rsidR="00377248" w:rsidRPr="008D0070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070">
        <w:rPr>
          <w:sz w:val="24"/>
          <w:szCs w:val="24"/>
        </w:rPr>
        <w:t xml:space="preserve">Рефлексия   в  обучении  это  </w:t>
      </w:r>
      <w:proofErr w:type="spellStart"/>
      <w:r w:rsidRPr="008D0070">
        <w:rPr>
          <w:sz w:val="24"/>
          <w:szCs w:val="24"/>
        </w:rPr>
        <w:t>мыследеятельностный</w:t>
      </w:r>
      <w:proofErr w:type="spellEnd"/>
      <w:r w:rsidRPr="008D0070">
        <w:rPr>
          <w:sz w:val="24"/>
          <w:szCs w:val="24"/>
        </w:rPr>
        <w:t xml:space="preserve">  или  чувственн</w:t>
      </w:r>
      <w:proofErr w:type="gramStart"/>
      <w:r w:rsidRPr="008D0070">
        <w:rPr>
          <w:sz w:val="24"/>
          <w:szCs w:val="24"/>
        </w:rPr>
        <w:t>о-</w:t>
      </w:r>
      <w:proofErr w:type="gramEnd"/>
      <w:r w:rsidRPr="008D0070">
        <w:rPr>
          <w:sz w:val="24"/>
          <w:szCs w:val="24"/>
        </w:rPr>
        <w:br/>
        <w:t>переживаемый     процесс     осознания     субъектом     образования     своей</w:t>
      </w:r>
      <w:r>
        <w:rPr>
          <w:sz w:val="24"/>
          <w:szCs w:val="24"/>
        </w:rPr>
        <w:t xml:space="preserve"> </w:t>
      </w:r>
      <w:r w:rsidRPr="008D0070">
        <w:rPr>
          <w:sz w:val="24"/>
          <w:szCs w:val="24"/>
        </w:rPr>
        <w:t>деятельности.</w:t>
      </w:r>
    </w:p>
    <w:p w:rsidR="00377248" w:rsidRPr="008D0070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070">
        <w:rPr>
          <w:sz w:val="24"/>
          <w:szCs w:val="24"/>
        </w:rPr>
        <w:t xml:space="preserve">Рефлексия связана с </w:t>
      </w:r>
      <w:proofErr w:type="spellStart"/>
      <w:r w:rsidRPr="008D0070">
        <w:rPr>
          <w:sz w:val="24"/>
          <w:szCs w:val="24"/>
        </w:rPr>
        <w:t>целеполаганием</w:t>
      </w:r>
      <w:proofErr w:type="spellEnd"/>
      <w:r w:rsidRPr="008D0070">
        <w:rPr>
          <w:sz w:val="24"/>
          <w:szCs w:val="24"/>
        </w:rPr>
        <w:t>.  Так как является осознанием</w:t>
      </w:r>
      <w:r>
        <w:rPr>
          <w:sz w:val="24"/>
          <w:szCs w:val="24"/>
        </w:rPr>
        <w:t xml:space="preserve"> </w:t>
      </w:r>
      <w:r w:rsidRPr="008D0070">
        <w:rPr>
          <w:sz w:val="24"/>
          <w:szCs w:val="24"/>
        </w:rPr>
        <w:t>способов достижения поставленных целей.</w:t>
      </w:r>
    </w:p>
    <w:p w:rsidR="00377248" w:rsidRPr="00F83F4F" w:rsidRDefault="00377248" w:rsidP="00F1398A">
      <w:pPr>
        <w:shd w:val="clear" w:color="auto" w:fill="FFFFFF"/>
        <w:spacing w:after="0"/>
        <w:ind w:left="101" w:firstLine="346"/>
        <w:jc w:val="both"/>
        <w:rPr>
          <w:sz w:val="24"/>
          <w:szCs w:val="24"/>
        </w:rPr>
      </w:pPr>
      <w:r w:rsidRPr="00F83F4F">
        <w:rPr>
          <w:color w:val="000000"/>
          <w:spacing w:val="7"/>
          <w:sz w:val="24"/>
          <w:szCs w:val="24"/>
        </w:rPr>
        <w:t>Проанализируем решение основной задачи</w:t>
      </w:r>
      <w:r>
        <w:rPr>
          <w:color w:val="000000"/>
          <w:spacing w:val="7"/>
          <w:sz w:val="24"/>
          <w:szCs w:val="24"/>
        </w:rPr>
        <w:t>:</w:t>
      </w:r>
    </w:p>
    <w:p w:rsidR="00377248" w:rsidRPr="00942050" w:rsidRDefault="006D4C00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были </w:t>
      </w:r>
      <w:r w:rsidR="00377248" w:rsidRPr="00942050">
        <w:rPr>
          <w:sz w:val="24"/>
          <w:szCs w:val="24"/>
        </w:rPr>
        <w:t>разработаны приёмы учебной работы учащихся по осуществлению образоват</w:t>
      </w:r>
      <w:r w:rsidR="00377248">
        <w:rPr>
          <w:sz w:val="24"/>
          <w:szCs w:val="24"/>
        </w:rPr>
        <w:t>ельной рефлексии, представленные</w:t>
      </w:r>
      <w:r w:rsidR="00377248" w:rsidRPr="00942050">
        <w:rPr>
          <w:sz w:val="24"/>
          <w:szCs w:val="24"/>
        </w:rPr>
        <w:t xml:space="preserve"> в формах:</w:t>
      </w:r>
    </w:p>
    <w:p w:rsidR="00377248" w:rsidRPr="00942050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942050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942050">
        <w:rPr>
          <w:sz w:val="24"/>
          <w:szCs w:val="24"/>
        </w:rPr>
        <w:t xml:space="preserve"> устное обсуждение образовательной деятельности,</w:t>
      </w:r>
    </w:p>
    <w:p w:rsidR="00377248" w:rsidRPr="00942050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942050">
        <w:rPr>
          <w:sz w:val="24"/>
          <w:szCs w:val="24"/>
        </w:rPr>
        <w:t>использование письменного анкетирования,</w:t>
      </w:r>
    </w:p>
    <w:p w:rsidR="00377248" w:rsidRPr="00942050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2050">
        <w:rPr>
          <w:sz w:val="24"/>
          <w:szCs w:val="24"/>
        </w:rPr>
        <w:t>применение графического изображения, происходящих изменений в развитии учащихся,</w:t>
      </w: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942050">
        <w:rPr>
          <w:sz w:val="24"/>
          <w:szCs w:val="24"/>
        </w:rPr>
        <w:t>- использование рефлексивных записей для самоанализа образовательной деятельности</w:t>
      </w:r>
      <w:r>
        <w:rPr>
          <w:sz w:val="24"/>
          <w:szCs w:val="24"/>
        </w:rPr>
        <w:t>.</w:t>
      </w:r>
    </w:p>
    <w:p w:rsidR="00F1398A" w:rsidRDefault="00F1398A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более подробно каждый вид</w:t>
      </w:r>
    </w:p>
    <w:p w:rsidR="00F1398A" w:rsidRPr="00F1398A" w:rsidRDefault="00F1398A" w:rsidP="00F1398A">
      <w:pPr>
        <w:spacing w:before="240" w:after="0"/>
        <w:ind w:firstLine="540"/>
        <w:jc w:val="both"/>
        <w:rPr>
          <w:rFonts w:eastAsia="Calibri" w:cstheme="minorHAnsi"/>
          <w:sz w:val="24"/>
          <w:szCs w:val="24"/>
        </w:rPr>
      </w:pPr>
      <w:r w:rsidRPr="00F1398A">
        <w:rPr>
          <w:rFonts w:eastAsia="Calibri" w:cstheme="minorHAnsi"/>
          <w:b/>
          <w:i/>
          <w:sz w:val="24"/>
          <w:szCs w:val="24"/>
        </w:rPr>
        <w:t xml:space="preserve"> устное обсуждение образовательной деятельности</w:t>
      </w:r>
      <w:r w:rsidRPr="00F1398A">
        <w:rPr>
          <w:rFonts w:eastAsia="Calibri" w:cstheme="minorHAnsi"/>
          <w:b/>
          <w:sz w:val="24"/>
          <w:szCs w:val="24"/>
        </w:rPr>
        <w:t xml:space="preserve">, </w:t>
      </w:r>
      <w:r w:rsidRPr="00F1398A">
        <w:rPr>
          <w:rFonts w:eastAsia="Calibri" w:cstheme="minorHAnsi"/>
          <w:sz w:val="24"/>
          <w:szCs w:val="24"/>
        </w:rPr>
        <w:t>выполняется по плану:</w:t>
      </w:r>
    </w:p>
    <w:p w:rsidR="00F1398A" w:rsidRPr="00F1398A" w:rsidRDefault="00F1398A" w:rsidP="00F1398A">
      <w:pPr>
        <w:numPr>
          <w:ilvl w:val="0"/>
          <w:numId w:val="1"/>
        </w:numPr>
        <w:tabs>
          <w:tab w:val="clear" w:pos="1260"/>
        </w:tabs>
        <w:spacing w:after="0"/>
        <w:ind w:left="1080" w:hanging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Выполняемая  деятельность должна быть завершена или прекращена. Если решалась задача и возникли трудности, то решение приостанавливается.</w:t>
      </w:r>
    </w:p>
    <w:p w:rsidR="00F1398A" w:rsidRPr="00F1398A" w:rsidRDefault="00F1398A" w:rsidP="00F1398A">
      <w:pPr>
        <w:numPr>
          <w:ilvl w:val="0"/>
          <w:numId w:val="1"/>
        </w:numPr>
        <w:tabs>
          <w:tab w:val="clear" w:pos="1260"/>
        </w:tabs>
        <w:spacing w:after="0"/>
        <w:ind w:left="1080" w:hanging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Восстанавливается всё, что сделано, в том числе и то, что на первый взгляд ученикам не кажется важным.</w:t>
      </w:r>
    </w:p>
    <w:p w:rsidR="00F1398A" w:rsidRPr="00F1398A" w:rsidRDefault="00F1398A" w:rsidP="00F1398A">
      <w:pPr>
        <w:numPr>
          <w:ilvl w:val="0"/>
          <w:numId w:val="1"/>
        </w:numPr>
        <w:tabs>
          <w:tab w:val="clear" w:pos="1260"/>
        </w:tabs>
        <w:spacing w:after="0"/>
        <w:ind w:left="1080" w:hanging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Анализ учебных действий с точки зрения их эффективности и продуктивности.</w:t>
      </w:r>
    </w:p>
    <w:p w:rsidR="00F1398A" w:rsidRPr="00F1398A" w:rsidRDefault="00F1398A" w:rsidP="00F1398A">
      <w:pPr>
        <w:numPr>
          <w:ilvl w:val="0"/>
          <w:numId w:val="1"/>
        </w:numPr>
        <w:tabs>
          <w:tab w:val="clear" w:pos="1260"/>
        </w:tabs>
        <w:spacing w:after="0"/>
        <w:ind w:left="1080" w:hanging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Формулирование результатов рефлексии (образовательная продукция, способы деятельности, гипотезы по улучшению деятельности).</w:t>
      </w:r>
    </w:p>
    <w:p w:rsidR="00F1398A" w:rsidRPr="00F1398A" w:rsidRDefault="00F1398A" w:rsidP="00F1398A">
      <w:pPr>
        <w:numPr>
          <w:ilvl w:val="0"/>
          <w:numId w:val="1"/>
        </w:numPr>
        <w:tabs>
          <w:tab w:val="clear" w:pos="1260"/>
        </w:tabs>
        <w:spacing w:after="0"/>
        <w:ind w:left="1080" w:hanging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Организация новой образовательной деятельности по проверке гипотез.</w:t>
      </w:r>
    </w:p>
    <w:p w:rsidR="00F1398A" w:rsidRPr="00F1398A" w:rsidRDefault="00F1398A" w:rsidP="00F1398A">
      <w:pPr>
        <w:spacing w:before="240"/>
        <w:ind w:firstLine="540"/>
        <w:jc w:val="both"/>
        <w:rPr>
          <w:rFonts w:eastAsia="Calibri" w:cstheme="minorHAnsi"/>
          <w:b/>
          <w:i/>
          <w:sz w:val="24"/>
          <w:szCs w:val="24"/>
        </w:rPr>
      </w:pPr>
      <w:r w:rsidRPr="00F1398A">
        <w:rPr>
          <w:rFonts w:eastAsia="Calibri" w:cstheme="minorHAnsi"/>
          <w:b/>
          <w:i/>
          <w:sz w:val="24"/>
          <w:szCs w:val="24"/>
        </w:rPr>
        <w:t>использование письменного анкетирования,</w:t>
      </w:r>
    </w:p>
    <w:p w:rsidR="00F1398A" w:rsidRPr="00F1398A" w:rsidRDefault="00F1398A" w:rsidP="00F1398A">
      <w:pPr>
        <w:ind w:firstLine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 xml:space="preserve">пример алгоритма ученической рефлексии: </w:t>
      </w:r>
    </w:p>
    <w:p w:rsidR="00F1398A" w:rsidRPr="00F1398A" w:rsidRDefault="00F1398A" w:rsidP="00F1398A">
      <w:pPr>
        <w:ind w:firstLine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рефлексия учебного года:</w:t>
      </w:r>
    </w:p>
    <w:p w:rsidR="00F1398A" w:rsidRPr="00F1398A" w:rsidRDefault="00F1398A" w:rsidP="00F1398A">
      <w:pPr>
        <w:ind w:firstLine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 xml:space="preserve">Ф.И. </w:t>
      </w:r>
      <w:proofErr w:type="spellStart"/>
      <w:r w:rsidRPr="00F1398A">
        <w:rPr>
          <w:rFonts w:cstheme="minorHAnsi"/>
          <w:sz w:val="24"/>
          <w:szCs w:val="24"/>
        </w:rPr>
        <w:t>ученика__________Класс</w:t>
      </w:r>
      <w:proofErr w:type="spellEnd"/>
      <w:r w:rsidRPr="00F1398A">
        <w:rPr>
          <w:rFonts w:cstheme="minorHAnsi"/>
          <w:sz w:val="24"/>
          <w:szCs w:val="24"/>
        </w:rPr>
        <w:t>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Моё самое большое дело за учебный год________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 xml:space="preserve">В чем я изменился за </w:t>
      </w:r>
      <w:proofErr w:type="spellStart"/>
      <w:r w:rsidRPr="00F1398A">
        <w:rPr>
          <w:rFonts w:cstheme="minorHAnsi"/>
          <w:sz w:val="24"/>
          <w:szCs w:val="24"/>
        </w:rPr>
        <w:t>год______</w:t>
      </w:r>
      <w:proofErr w:type="spellEnd"/>
      <w:r w:rsidRPr="00F1398A">
        <w:rPr>
          <w:rFonts w:cstheme="minorHAnsi"/>
          <w:sz w:val="24"/>
          <w:szCs w:val="24"/>
        </w:rPr>
        <w:t>»______________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Мой самый большой успех</w:t>
      </w:r>
      <w:r w:rsidRPr="00F1398A">
        <w:rPr>
          <w:rFonts w:cstheme="minorHAnsi"/>
          <w:sz w:val="24"/>
          <w:szCs w:val="24"/>
        </w:rPr>
        <w:tab/>
        <w:t>___________________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Моя самая большая трудность________________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Что у меня раньше не получалось, а  теперь получается________</w:t>
      </w:r>
    </w:p>
    <w:p w:rsidR="00F1398A" w:rsidRPr="00F1398A" w:rsidRDefault="00F1398A" w:rsidP="00F1398A">
      <w:pPr>
        <w:numPr>
          <w:ilvl w:val="0"/>
          <w:numId w:val="2"/>
        </w:numPr>
        <w:tabs>
          <w:tab w:val="clear" w:pos="1260"/>
          <w:tab w:val="num" w:pos="720"/>
        </w:tabs>
        <w:spacing w:after="0"/>
        <w:ind w:left="540" w:hanging="18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Чему я научился (</w:t>
      </w:r>
      <w:proofErr w:type="spellStart"/>
      <w:r w:rsidRPr="00F1398A">
        <w:rPr>
          <w:rFonts w:cstheme="minorHAnsi"/>
          <w:sz w:val="24"/>
          <w:szCs w:val="24"/>
        </w:rPr>
        <w:t>лась</w:t>
      </w:r>
      <w:proofErr w:type="spellEnd"/>
      <w:r w:rsidRPr="00F1398A">
        <w:rPr>
          <w:rFonts w:cstheme="minorHAnsi"/>
          <w:sz w:val="24"/>
          <w:szCs w:val="24"/>
        </w:rPr>
        <w:t>): по физике____________________</w:t>
      </w:r>
    </w:p>
    <w:p w:rsidR="00F1398A" w:rsidRPr="00F1398A" w:rsidRDefault="00F1398A" w:rsidP="00F1398A">
      <w:pPr>
        <w:spacing w:before="240"/>
        <w:ind w:firstLine="540"/>
        <w:rPr>
          <w:rFonts w:eastAsia="Calibri" w:cstheme="minorHAnsi"/>
          <w:b/>
          <w:i/>
          <w:sz w:val="24"/>
          <w:szCs w:val="24"/>
        </w:rPr>
      </w:pPr>
      <w:r w:rsidRPr="00F1398A">
        <w:rPr>
          <w:rFonts w:cstheme="minorHAnsi"/>
          <w:sz w:val="24"/>
          <w:szCs w:val="24"/>
        </w:rPr>
        <w:lastRenderedPageBreak/>
        <w:t>по информатике___________</w:t>
      </w:r>
      <w:r w:rsidRPr="001A7E04">
        <w:rPr>
          <w:rFonts w:cstheme="minorHAnsi"/>
          <w:sz w:val="28"/>
          <w:szCs w:val="28"/>
        </w:rPr>
        <w:br/>
      </w:r>
      <w:r w:rsidRPr="00F1398A">
        <w:rPr>
          <w:rFonts w:eastAsia="Calibri" w:cstheme="minorHAnsi"/>
          <w:b/>
          <w:i/>
          <w:sz w:val="24"/>
          <w:szCs w:val="24"/>
        </w:rPr>
        <w:t>использование рефлексивных записей для самоанализа образовательной деятельности</w:t>
      </w:r>
    </w:p>
    <w:p w:rsidR="00F1398A" w:rsidRPr="00F1398A" w:rsidRDefault="00F1398A" w:rsidP="00F1398A">
      <w:pPr>
        <w:ind w:firstLine="540"/>
        <w:jc w:val="both"/>
        <w:rPr>
          <w:rFonts w:cstheme="minorHAnsi"/>
          <w:sz w:val="24"/>
          <w:szCs w:val="24"/>
        </w:rPr>
      </w:pPr>
      <w:r w:rsidRPr="00F1398A">
        <w:rPr>
          <w:rFonts w:cstheme="minorHAnsi"/>
          <w:sz w:val="24"/>
          <w:szCs w:val="24"/>
        </w:rPr>
        <w:t>Я рекомендую учащимся в качестве небольшого дополнения к каждому домашнему заданию проводить краткие записи в специальной тетради (дневнике) об учебной работе на уроке. При этом особо отметить: чему научились, что поняли, в чём затруднились, как преодолевали трудности.</w:t>
      </w:r>
    </w:p>
    <w:tbl>
      <w:tblPr>
        <w:tblStyle w:val="a5"/>
        <w:tblW w:w="0" w:type="auto"/>
        <w:tblLook w:val="04A0"/>
      </w:tblPr>
      <w:tblGrid>
        <w:gridCol w:w="1515"/>
        <w:gridCol w:w="1527"/>
        <w:gridCol w:w="1539"/>
        <w:gridCol w:w="1713"/>
        <w:gridCol w:w="1730"/>
        <w:gridCol w:w="1547"/>
      </w:tblGrid>
      <w:tr w:rsidR="00F1398A" w:rsidRPr="00F1398A" w:rsidTr="00C82485">
        <w:trPr>
          <w:cnfStyle w:val="100000000000"/>
        </w:trPr>
        <w:tc>
          <w:tcPr>
            <w:cnfStyle w:val="001000000000"/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100000000000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100000000000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Что нового узнал</w:t>
            </w: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100000000000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В чем испытывал затруднения</w:t>
            </w: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100000000000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Как преодолевал трудности</w:t>
            </w:r>
          </w:p>
        </w:tc>
        <w:tc>
          <w:tcPr>
            <w:tcW w:w="1596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100000000000"/>
              <w:rPr>
                <w:rFonts w:cstheme="minorHAnsi"/>
                <w:sz w:val="24"/>
                <w:szCs w:val="24"/>
              </w:rPr>
            </w:pPr>
            <w:r w:rsidRPr="00F1398A">
              <w:rPr>
                <w:rFonts w:cstheme="minorHAnsi"/>
                <w:sz w:val="24"/>
                <w:szCs w:val="24"/>
              </w:rPr>
              <w:t>Самый яркий момент на уроке</w:t>
            </w:r>
          </w:p>
        </w:tc>
      </w:tr>
      <w:tr w:rsidR="00F1398A" w:rsidRPr="00F1398A" w:rsidTr="00C82485">
        <w:trPr>
          <w:cnfStyle w:val="000000100000"/>
        </w:trPr>
        <w:tc>
          <w:tcPr>
            <w:cnfStyle w:val="001000000000"/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F1398A" w:rsidRPr="00F1398A" w:rsidTr="00C82485">
        <w:trPr>
          <w:cnfStyle w:val="000000010000"/>
        </w:trPr>
        <w:tc>
          <w:tcPr>
            <w:cnfStyle w:val="001000000000"/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  <w:tr w:rsidR="00F1398A" w:rsidRPr="00F1398A" w:rsidTr="00C82485">
        <w:trPr>
          <w:cnfStyle w:val="000000100000"/>
        </w:trPr>
        <w:tc>
          <w:tcPr>
            <w:cnfStyle w:val="001000000000"/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F1398A" w:rsidRPr="00F1398A" w:rsidTr="00C82485">
        <w:trPr>
          <w:cnfStyle w:val="000000010000"/>
        </w:trPr>
        <w:tc>
          <w:tcPr>
            <w:cnfStyle w:val="001000000000"/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1398A" w:rsidRPr="00F1398A" w:rsidRDefault="00F1398A" w:rsidP="00F1398A">
            <w:pPr>
              <w:spacing w:line="276" w:lineRule="auto"/>
              <w:jc w:val="both"/>
              <w:cnfStyle w:val="000000010000"/>
              <w:rPr>
                <w:rFonts w:cstheme="minorHAnsi"/>
                <w:sz w:val="24"/>
                <w:szCs w:val="24"/>
              </w:rPr>
            </w:pPr>
          </w:p>
        </w:tc>
      </w:tr>
    </w:tbl>
    <w:p w:rsidR="00F1398A" w:rsidRDefault="00F1398A" w:rsidP="00F1398A">
      <w:pPr>
        <w:spacing w:after="0"/>
        <w:ind w:firstLine="540"/>
        <w:rPr>
          <w:sz w:val="24"/>
          <w:szCs w:val="24"/>
        </w:rPr>
      </w:pPr>
    </w:p>
    <w:p w:rsidR="00377248" w:rsidRDefault="00377248" w:rsidP="00F1398A">
      <w:pPr>
        <w:spacing w:after="0"/>
        <w:ind w:firstLine="540"/>
        <w:jc w:val="both"/>
      </w:pPr>
      <w:r>
        <w:rPr>
          <w:sz w:val="24"/>
          <w:szCs w:val="24"/>
        </w:rPr>
        <w:t xml:space="preserve">Рассмотрим более подробно фрагмент проведения рефлексии  с применением </w:t>
      </w:r>
      <w:r w:rsidRPr="00E57A5E">
        <w:rPr>
          <w:color w:val="000000"/>
          <w:spacing w:val="7"/>
          <w:sz w:val="24"/>
          <w:szCs w:val="24"/>
        </w:rPr>
        <w:t xml:space="preserve">графического изображения, происходящих изменений в развитии учащихся </w:t>
      </w:r>
      <w:r w:rsidRPr="00E57A5E">
        <w:rPr>
          <w:color w:val="000000"/>
          <w:spacing w:val="7"/>
          <w:sz w:val="24"/>
        </w:rPr>
        <w:t xml:space="preserve">после </w:t>
      </w:r>
      <w:r>
        <w:rPr>
          <w:color w:val="000000"/>
          <w:spacing w:val="7"/>
          <w:sz w:val="24"/>
        </w:rPr>
        <w:t xml:space="preserve">проведения </w:t>
      </w:r>
      <w:r w:rsidR="006D4C00">
        <w:rPr>
          <w:color w:val="000000"/>
          <w:spacing w:val="7"/>
          <w:sz w:val="24"/>
        </w:rPr>
        <w:t>урока</w:t>
      </w:r>
      <w:r>
        <w:rPr>
          <w:color w:val="000000"/>
          <w:spacing w:val="7"/>
          <w:sz w:val="24"/>
        </w:rPr>
        <w:t xml:space="preserve"> по теме</w:t>
      </w:r>
      <w:r w:rsidR="006D4C00">
        <w:rPr>
          <w:color w:val="000000"/>
          <w:spacing w:val="7"/>
          <w:sz w:val="24"/>
        </w:rPr>
        <w:t>: «Количество теплоты</w:t>
      </w:r>
      <w:r w:rsidRPr="00E57A5E">
        <w:rPr>
          <w:color w:val="000000"/>
          <w:spacing w:val="7"/>
          <w:sz w:val="24"/>
        </w:rPr>
        <w:t>».</w:t>
      </w:r>
    </w:p>
    <w:p w:rsidR="000C444C" w:rsidRDefault="00377248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  <w:r w:rsidRPr="008C7D66">
        <w:rPr>
          <w:color w:val="000000"/>
          <w:spacing w:val="7"/>
          <w:sz w:val="24"/>
        </w:rPr>
        <w:t>После</w:t>
      </w:r>
      <w:r>
        <w:rPr>
          <w:color w:val="000000"/>
          <w:spacing w:val="7"/>
          <w:sz w:val="24"/>
        </w:rPr>
        <w:t xml:space="preserve"> изучения темы ученикам предлагается</w:t>
      </w:r>
      <w:r w:rsidRPr="008C7D66">
        <w:rPr>
          <w:color w:val="000000"/>
          <w:spacing w:val="7"/>
          <w:sz w:val="24"/>
        </w:rPr>
        <w:t xml:space="preserve">  осмыслить свою учебную деятельность и изобразить в виде двух графиков</w:t>
      </w:r>
      <w:r w:rsidR="008E77CC">
        <w:rPr>
          <w:color w:val="000000"/>
          <w:spacing w:val="7"/>
          <w:sz w:val="24"/>
        </w:rPr>
        <w:t>:</w:t>
      </w:r>
      <w:r w:rsidRPr="008C7D66">
        <w:rPr>
          <w:color w:val="000000"/>
          <w:spacing w:val="7"/>
          <w:sz w:val="24"/>
        </w:rPr>
        <w:t xml:space="preserve"> </w:t>
      </w:r>
      <w:r w:rsidR="006D4C00">
        <w:rPr>
          <w:color w:val="000000"/>
          <w:spacing w:val="7"/>
          <w:sz w:val="24"/>
        </w:rPr>
        <w:t xml:space="preserve">уровень </w:t>
      </w:r>
      <w:r w:rsidR="000C444C">
        <w:rPr>
          <w:color w:val="000000"/>
          <w:spacing w:val="7"/>
          <w:sz w:val="24"/>
        </w:rPr>
        <w:t>полученных</w:t>
      </w:r>
      <w:r w:rsidRPr="008C7D66">
        <w:rPr>
          <w:color w:val="000000"/>
          <w:spacing w:val="7"/>
          <w:sz w:val="24"/>
        </w:rPr>
        <w:t xml:space="preserve"> знаний, и уровень интереса при изучении темы на р</w:t>
      </w:r>
      <w:r>
        <w:rPr>
          <w:color w:val="000000"/>
          <w:spacing w:val="7"/>
          <w:sz w:val="24"/>
        </w:rPr>
        <w:t xml:space="preserve">азличных этапах урока: </w:t>
      </w:r>
      <w:r w:rsidR="000C444C">
        <w:rPr>
          <w:color w:val="000000"/>
          <w:spacing w:val="7"/>
          <w:sz w:val="24"/>
        </w:rPr>
        <w:t>проверка домашнего задания, изучение нового материала, вопросы для самоконтроля, решение задач, итоги урока.</w:t>
      </w:r>
    </w:p>
    <w:p w:rsidR="00377248" w:rsidRDefault="00377248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  <w:r w:rsidRPr="008C7D66">
        <w:rPr>
          <w:color w:val="000000"/>
          <w:spacing w:val="7"/>
          <w:sz w:val="24"/>
        </w:rPr>
        <w:t>Приведём пример одного из возможных вариантов выполнения учащимися рефлексивного задания, сформулированного выше.</w:t>
      </w:r>
    </w:p>
    <w:p w:rsidR="00377248" w:rsidRPr="008C7D66" w:rsidRDefault="00E67EAE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  <w:r w:rsidRPr="00E67EAE">
        <w:rPr>
          <w:noProof/>
          <w:color w:val="000000"/>
          <w:spacing w:val="7"/>
          <w:sz w:val="24"/>
        </w:rPr>
        <w:drawing>
          <wp:inline distT="0" distB="0" distL="0" distR="0">
            <wp:extent cx="5940425" cy="3224960"/>
            <wp:effectExtent l="19050" t="0" r="3175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00990" cy="4071966"/>
                      <a:chOff x="785786" y="1785926"/>
                      <a:chExt cx="7500990" cy="4071966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785786" y="1785926"/>
                        <a:ext cx="7500990" cy="4071966"/>
                        <a:chOff x="785786" y="1785926"/>
                        <a:chExt cx="7500990" cy="4071966"/>
                      </a:xfrm>
                    </a:grpSpPr>
                    <a:graphicFrame>
                      <a:nvGraphicFramePr>
                        <a:cNvPr id="5" name="Диаграмма 4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5"/>
                        </a:graphicData>
                      </a:graphic>
                      <a:xfrm>
                        <a:off x="785786" y="1785926"/>
                        <a:ext cx="7500990" cy="4071966"/>
                      </a:xfrm>
                    </a:graphicFrame>
                    <a:cxnSp>
                      <a:nvCxnSpPr>
                        <a:cNvPr id="9" name="Прямая соединительная линия 8"/>
                        <a:cNvCxnSpPr/>
                      </a:nvCxnSpPr>
                      <a:spPr>
                        <a:xfrm flipV="1">
                          <a:off x="1071538" y="4286256"/>
                          <a:ext cx="1428760" cy="357190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Прямая соединительная линия 10"/>
                        <a:cNvCxnSpPr/>
                      </a:nvCxnSpPr>
                      <a:spPr>
                        <a:xfrm rot="5400000" flipH="1" flipV="1">
                          <a:off x="2321703" y="2678901"/>
                          <a:ext cx="1785950" cy="1428760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3929058" y="2500306"/>
                          <a:ext cx="1428760" cy="1357322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5357818" y="3357562"/>
                          <a:ext cx="1357322" cy="500066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Прямая соединительная линия 18"/>
                        <a:cNvSpPr/>
                      </a:nvSpPr>
                      <a:spPr>
                        <a:xfrm flipV="1">
                          <a:off x="6715140" y="3286124"/>
                          <a:ext cx="1357322" cy="71438"/>
                        </a:xfrm>
                        <a:prstGeom prst="line">
                          <a:avLst/>
                        </a:prstGeom>
                        <a:ln w="28575"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Прямая соединительная линия 19"/>
                        <a:cNvSpPr/>
                      </a:nvSpPr>
                      <a:spPr>
                        <a:xfrm>
                          <a:off x="1071538" y="2786058"/>
                          <a:ext cx="1428760" cy="1071570"/>
                        </a:xfrm>
                        <a:prstGeom prst="line">
                          <a:avLst/>
                        </a:prstGeom>
                        <a:ln w="28575"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Прямая соединительная линия 20"/>
                        <a:cNvSpPr/>
                      </a:nvSpPr>
                      <a:spPr>
                        <a:xfrm flipV="1">
                          <a:off x="2500298" y="3071810"/>
                          <a:ext cx="1428760" cy="78581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B587C">
                              <a:satMod val="1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2" name="Прямая соединительная линия 21"/>
                        <a:cNvSpPr/>
                      </a:nvSpPr>
                      <a:spPr>
                        <a:xfrm>
                          <a:off x="3929058" y="3071810"/>
                          <a:ext cx="1428760" cy="1357322"/>
                        </a:xfrm>
                        <a:prstGeom prst="line">
                          <a:avLst/>
                        </a:prstGeom>
                        <a:ln w="28575"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" name="Прямая соединительная линия 22"/>
                        <a:cNvSpPr/>
                      </a:nvSpPr>
                      <a:spPr>
                        <a:xfrm flipV="1">
                          <a:off x="5357818" y="4143380"/>
                          <a:ext cx="1357322" cy="285752"/>
                        </a:xfrm>
                        <a:prstGeom prst="line">
                          <a:avLst/>
                        </a:prstGeom>
                        <a:ln w="28575"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Прямая соединительная линия 23"/>
                        <a:cNvSpPr/>
                      </a:nvSpPr>
                      <a:spPr>
                        <a:xfrm>
                          <a:off x="6715140" y="4143380"/>
                          <a:ext cx="1428760" cy="1588"/>
                        </a:xfrm>
                        <a:prstGeom prst="line">
                          <a:avLst/>
                        </a:prstGeom>
                        <a:ln w="28575"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77248" w:rsidRPr="008C7D66" w:rsidRDefault="00377248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lastRenderedPageBreak/>
        <w:t>Далее н</w:t>
      </w:r>
      <w:r w:rsidRPr="008C7D66">
        <w:rPr>
          <w:color w:val="000000"/>
          <w:spacing w:val="7"/>
          <w:sz w:val="24"/>
        </w:rPr>
        <w:t>а следующем уроке пров</w:t>
      </w:r>
      <w:r>
        <w:rPr>
          <w:color w:val="000000"/>
          <w:spacing w:val="7"/>
          <w:sz w:val="24"/>
        </w:rPr>
        <w:t>одится демонстрация</w:t>
      </w:r>
      <w:r w:rsidRPr="008C7D66">
        <w:rPr>
          <w:color w:val="000000"/>
          <w:spacing w:val="7"/>
          <w:sz w:val="24"/>
        </w:rPr>
        <w:t xml:space="preserve"> и обсуждение графического самоанализа образовательной деятельности. </w:t>
      </w:r>
    </w:p>
    <w:p w:rsidR="00377248" w:rsidRPr="008C7D66" w:rsidRDefault="00377248" w:rsidP="00F1398A">
      <w:pPr>
        <w:spacing w:after="0"/>
        <w:jc w:val="both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t>Н</w:t>
      </w:r>
      <w:r w:rsidRPr="008C7D66">
        <w:rPr>
          <w:color w:val="000000"/>
          <w:spacing w:val="7"/>
          <w:sz w:val="24"/>
        </w:rPr>
        <w:t xml:space="preserve">екоторые ученики по желанию выступают с докладами о своей рефлексивной деятельности,  поясняют все участки графика, высказывают гипотезы по повышению эффективности своей </w:t>
      </w:r>
      <w:r>
        <w:rPr>
          <w:color w:val="000000"/>
          <w:spacing w:val="7"/>
          <w:sz w:val="24"/>
        </w:rPr>
        <w:t>устной работы</w:t>
      </w:r>
      <w:r w:rsidRPr="008C7D66">
        <w:rPr>
          <w:color w:val="000000"/>
          <w:spacing w:val="7"/>
          <w:sz w:val="24"/>
        </w:rPr>
        <w:t>.</w:t>
      </w:r>
    </w:p>
    <w:p w:rsidR="00377248" w:rsidRDefault="00377248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t>Из вышесказанного можно сказать, что</w:t>
      </w:r>
      <w:r w:rsidRPr="00BA5CD0">
        <w:rPr>
          <w:color w:val="000000"/>
          <w:spacing w:val="7"/>
          <w:sz w:val="24"/>
        </w:rPr>
        <w:t xml:space="preserve"> учащи</w:t>
      </w:r>
      <w:r>
        <w:rPr>
          <w:color w:val="000000"/>
          <w:spacing w:val="7"/>
          <w:sz w:val="24"/>
        </w:rPr>
        <w:t>еся приобретали начальный опыт анализа</w:t>
      </w:r>
      <w:r w:rsidRPr="00BA5CD0">
        <w:rPr>
          <w:color w:val="000000"/>
          <w:spacing w:val="7"/>
          <w:sz w:val="24"/>
        </w:rPr>
        <w:t xml:space="preserve"> своей учебн</w:t>
      </w:r>
      <w:r>
        <w:rPr>
          <w:color w:val="000000"/>
          <w:spacing w:val="7"/>
          <w:sz w:val="24"/>
        </w:rPr>
        <w:t>ой деятельности, высказывания</w:t>
      </w:r>
      <w:r w:rsidRPr="00BA5CD0">
        <w:rPr>
          <w:color w:val="000000"/>
          <w:spacing w:val="7"/>
          <w:sz w:val="24"/>
        </w:rPr>
        <w:t xml:space="preserve"> гипотез по повышению ее </w:t>
      </w:r>
      <w:r>
        <w:rPr>
          <w:color w:val="000000"/>
          <w:spacing w:val="7"/>
          <w:sz w:val="24"/>
        </w:rPr>
        <w:t>эффективности, осуществления</w:t>
      </w:r>
      <w:r w:rsidRPr="00BA5CD0">
        <w:rPr>
          <w:color w:val="000000"/>
          <w:spacing w:val="7"/>
          <w:sz w:val="24"/>
        </w:rPr>
        <w:t xml:space="preserve"> </w:t>
      </w:r>
      <w:proofErr w:type="spellStart"/>
      <w:r w:rsidRPr="00BA5CD0">
        <w:rPr>
          <w:color w:val="000000"/>
          <w:spacing w:val="7"/>
          <w:sz w:val="24"/>
        </w:rPr>
        <w:t>целеполагания</w:t>
      </w:r>
      <w:proofErr w:type="spellEnd"/>
      <w:r w:rsidRPr="00BA5CD0">
        <w:rPr>
          <w:color w:val="000000"/>
          <w:spacing w:val="7"/>
          <w:sz w:val="24"/>
        </w:rPr>
        <w:t xml:space="preserve"> для будущей образовательной деятельности.</w:t>
      </w:r>
    </w:p>
    <w:p w:rsidR="00BC36D2" w:rsidRPr="00BC36D2" w:rsidRDefault="00BC36D2" w:rsidP="00BC36D2">
      <w:pPr>
        <w:spacing w:after="0"/>
        <w:jc w:val="both"/>
        <w:rPr>
          <w:rFonts w:cstheme="minorHAnsi"/>
          <w:sz w:val="24"/>
          <w:szCs w:val="24"/>
        </w:rPr>
      </w:pPr>
      <w:r w:rsidRPr="00BC36D2">
        <w:rPr>
          <w:rFonts w:cstheme="minorHAnsi"/>
          <w:sz w:val="24"/>
          <w:szCs w:val="24"/>
        </w:rPr>
        <w:tab/>
        <w:t xml:space="preserve">Эффективность этого вида рефлексивной деятельности проверялась в </w:t>
      </w:r>
      <w:r>
        <w:rPr>
          <w:rFonts w:cstheme="minorHAnsi"/>
          <w:sz w:val="24"/>
          <w:szCs w:val="24"/>
        </w:rPr>
        <w:t>8</w:t>
      </w:r>
      <w:r w:rsidRPr="00BC36D2">
        <w:rPr>
          <w:rFonts w:cstheme="minorHAnsi"/>
          <w:sz w:val="24"/>
          <w:szCs w:val="24"/>
        </w:rPr>
        <w:t xml:space="preserve"> классе</w:t>
      </w:r>
      <w:r>
        <w:rPr>
          <w:rFonts w:cstheme="minorHAnsi"/>
          <w:sz w:val="24"/>
          <w:szCs w:val="24"/>
        </w:rPr>
        <w:t>. Глава 1</w:t>
      </w:r>
      <w:r w:rsidRPr="00BC36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Тепловые явления. В 8</w:t>
      </w:r>
      <w:r w:rsidRPr="00BC36D2">
        <w:rPr>
          <w:rFonts w:cstheme="minorHAnsi"/>
          <w:sz w:val="24"/>
          <w:szCs w:val="24"/>
        </w:rPr>
        <w:t xml:space="preserve"> «а» классе использовался данный вид рефлексивной деятельности, а в </w:t>
      </w:r>
      <w:r>
        <w:rPr>
          <w:rFonts w:cstheme="minorHAnsi"/>
          <w:sz w:val="24"/>
          <w:szCs w:val="24"/>
        </w:rPr>
        <w:t>8</w:t>
      </w:r>
      <w:r w:rsidRPr="00BC36D2">
        <w:rPr>
          <w:rFonts w:cstheme="minorHAnsi"/>
          <w:sz w:val="24"/>
          <w:szCs w:val="24"/>
        </w:rPr>
        <w:t xml:space="preserve"> «б» классе нет. Качество знаний по результатам контрольной работы оказалось выше в том классе, в котором </w:t>
      </w:r>
      <w:r w:rsidR="00E67EAE">
        <w:rPr>
          <w:rFonts w:cstheme="minorHAnsi"/>
          <w:sz w:val="24"/>
          <w:szCs w:val="24"/>
        </w:rPr>
        <w:t>использовался данный вид рефлексивной деятельности</w:t>
      </w:r>
    </w:p>
    <w:p w:rsidR="00BC36D2" w:rsidRPr="00BC36D2" w:rsidRDefault="00BC36D2" w:rsidP="00BC36D2">
      <w:pPr>
        <w:spacing w:after="0"/>
        <w:jc w:val="center"/>
        <w:rPr>
          <w:rFonts w:cstheme="minorHAnsi"/>
          <w:sz w:val="24"/>
          <w:szCs w:val="24"/>
        </w:rPr>
      </w:pPr>
      <w:r w:rsidRPr="00BC36D2">
        <w:rPr>
          <w:rFonts w:cstheme="minorHAnsi"/>
          <w:noProof/>
          <w:sz w:val="24"/>
          <w:szCs w:val="24"/>
        </w:rPr>
        <w:drawing>
          <wp:inline distT="0" distB="0" distL="0" distR="0">
            <wp:extent cx="3476625" cy="16287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36D2" w:rsidRPr="00BA5CD0" w:rsidRDefault="00BC36D2" w:rsidP="00F1398A">
      <w:pPr>
        <w:spacing w:after="0"/>
        <w:ind w:firstLine="540"/>
        <w:jc w:val="both"/>
        <w:rPr>
          <w:color w:val="000000"/>
          <w:spacing w:val="7"/>
          <w:sz w:val="24"/>
        </w:rPr>
      </w:pPr>
    </w:p>
    <w:p w:rsidR="00377248" w:rsidRDefault="00377248" w:rsidP="00F1398A">
      <w:pPr>
        <w:spacing w:after="0"/>
        <w:ind w:firstLine="540"/>
        <w:jc w:val="both"/>
        <w:rPr>
          <w:sz w:val="24"/>
          <w:szCs w:val="24"/>
        </w:rPr>
      </w:pPr>
      <w:r w:rsidRPr="00BA5CD0">
        <w:rPr>
          <w:color w:val="000000"/>
          <w:spacing w:val="7"/>
          <w:sz w:val="24"/>
          <w:szCs w:val="29"/>
        </w:rPr>
        <w:t>Экспериментальная работа показала, что реализация принципа рефлексии в сочетании с другими принципами образовательного процесса эвристического обучения необходима и возможна в традиционной системе обучения. Разработанная методика доступна ученикам и учащимся</w:t>
      </w:r>
      <w:r w:rsidR="00F1398A">
        <w:rPr>
          <w:color w:val="000000"/>
          <w:spacing w:val="7"/>
          <w:sz w:val="24"/>
          <w:szCs w:val="29"/>
        </w:rPr>
        <w:t>,</w:t>
      </w:r>
      <w:r w:rsidRPr="00BA5CD0">
        <w:rPr>
          <w:color w:val="000000"/>
          <w:spacing w:val="7"/>
          <w:sz w:val="24"/>
          <w:szCs w:val="29"/>
        </w:rPr>
        <w:t xml:space="preserve"> </w:t>
      </w:r>
      <w:r w:rsidRPr="00BA5CD0">
        <w:rPr>
          <w:color w:val="000000"/>
          <w:spacing w:val="7"/>
          <w:sz w:val="24"/>
        </w:rPr>
        <w:t>а ее использование удовлетворяет целям и з</w:t>
      </w:r>
      <w:r>
        <w:rPr>
          <w:color w:val="000000"/>
          <w:spacing w:val="7"/>
          <w:sz w:val="24"/>
        </w:rPr>
        <w:t>адачам современного образования</w:t>
      </w:r>
    </w:p>
    <w:p w:rsidR="00F1398A" w:rsidRPr="00F1398A" w:rsidRDefault="00F1398A" w:rsidP="00F1398A">
      <w:pPr>
        <w:spacing w:before="240"/>
        <w:ind w:firstLine="540"/>
        <w:jc w:val="both"/>
        <w:rPr>
          <w:rFonts w:cstheme="minorHAnsi"/>
          <w:sz w:val="24"/>
          <w:szCs w:val="24"/>
        </w:rPr>
      </w:pPr>
      <w:r w:rsidRPr="00F1398A">
        <w:rPr>
          <w:rFonts w:eastAsia="Times New Roman" w:cstheme="minorHAnsi"/>
          <w:color w:val="000000"/>
          <w:sz w:val="24"/>
          <w:szCs w:val="24"/>
        </w:rPr>
        <w:t xml:space="preserve">Правильность выбранного мною  направления вижу в следующих результатах: имею </w:t>
      </w:r>
      <w:r w:rsidRPr="00F1398A">
        <w:rPr>
          <w:rFonts w:cstheme="minorHAnsi"/>
          <w:sz w:val="24"/>
          <w:szCs w:val="24"/>
        </w:rPr>
        <w:t xml:space="preserve">положительную динамику учебных достижений учащихся по предмету, стабильную успеваемость – 100%. Качество знаний по моим предметам составляет от 60% до 70% (физика), 85%-95% (информатика). </w:t>
      </w:r>
    </w:p>
    <w:p w:rsidR="00F1398A" w:rsidRDefault="00F1398A" w:rsidP="00F1398A">
      <w:pPr>
        <w:spacing w:after="0"/>
        <w:ind w:firstLine="540"/>
        <w:jc w:val="both"/>
        <w:rPr>
          <w:sz w:val="24"/>
          <w:szCs w:val="24"/>
        </w:rPr>
      </w:pPr>
    </w:p>
    <w:p w:rsidR="00377248" w:rsidRPr="008D0070" w:rsidRDefault="00377248" w:rsidP="00F1398A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Спасибо за внимание.</w:t>
      </w:r>
    </w:p>
    <w:p w:rsidR="008E4DFA" w:rsidRDefault="008E4DFA" w:rsidP="00F1398A">
      <w:pPr>
        <w:spacing w:after="0"/>
      </w:pPr>
    </w:p>
    <w:sectPr w:rsidR="008E4DFA" w:rsidSect="002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704"/>
    <w:multiLevelType w:val="hybridMultilevel"/>
    <w:tmpl w:val="FAD2F6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BC3088"/>
    <w:multiLevelType w:val="hybridMultilevel"/>
    <w:tmpl w:val="2528E3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7248"/>
    <w:rsid w:val="000C444C"/>
    <w:rsid w:val="002339AA"/>
    <w:rsid w:val="00377248"/>
    <w:rsid w:val="00543618"/>
    <w:rsid w:val="0067441D"/>
    <w:rsid w:val="006D4C00"/>
    <w:rsid w:val="00745456"/>
    <w:rsid w:val="00764DB3"/>
    <w:rsid w:val="00765E65"/>
    <w:rsid w:val="008E4DFA"/>
    <w:rsid w:val="008E77CC"/>
    <w:rsid w:val="00994D57"/>
    <w:rsid w:val="00B21A19"/>
    <w:rsid w:val="00BA7863"/>
    <w:rsid w:val="00BC36D2"/>
    <w:rsid w:val="00C14B90"/>
    <w:rsid w:val="00E67EAE"/>
    <w:rsid w:val="00F1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48"/>
    <w:rPr>
      <w:rFonts w:ascii="Tahoma" w:hAnsi="Tahoma" w:cs="Tahoma"/>
      <w:sz w:val="16"/>
      <w:szCs w:val="16"/>
    </w:rPr>
  </w:style>
  <w:style w:type="table" w:styleId="a5">
    <w:name w:val="Light Grid"/>
    <w:basedOn w:val="a1"/>
    <w:uiPriority w:val="62"/>
    <w:rsid w:val="00F1398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полученных знаний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Проверка домашнего задания</c:v>
                </c:pt>
                <c:pt idx="1">
                  <c:v>Изучение нового материала</c:v>
                </c:pt>
                <c:pt idx="2">
                  <c:v>Вопросы для самоконтроля</c:v>
                </c:pt>
                <c:pt idx="3">
                  <c:v>Решение задач</c:v>
                </c:pt>
                <c:pt idx="4">
                  <c:v>Итоги урока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интереса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Проверка домашнего задания</c:v>
                </c:pt>
                <c:pt idx="1">
                  <c:v>Изучение нового материала</c:v>
                </c:pt>
                <c:pt idx="2">
                  <c:v>Вопросы для самоконтроля</c:v>
                </c:pt>
                <c:pt idx="3">
                  <c:v>Решение задач</c:v>
                </c:pt>
                <c:pt idx="4">
                  <c:v>Итоги урока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marker val="1"/>
        <c:axId val="77148928"/>
        <c:axId val="77150848"/>
      </c:lineChart>
      <c:catAx>
        <c:axId val="77148928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dirty="0" smtClean="0"/>
                  <a:t>Этапы урока</a:t>
                </a:r>
                <a:endParaRPr lang="ru-RU" dirty="0"/>
              </a:p>
            </c:rich>
          </c:tx>
          <c:layout>
            <c:manualLayout>
              <c:xMode val="edge"/>
              <c:yMode val="edge"/>
              <c:x val="0.44748826488236954"/>
              <c:y val="0.84346774997630025"/>
            </c:manualLayout>
          </c:layout>
        </c:title>
        <c:majorTickMark val="none"/>
        <c:tickLblPos val="nextTo"/>
        <c:crossAx val="77150848"/>
        <c:crosses val="autoZero"/>
        <c:auto val="1"/>
        <c:lblAlgn val="ctr"/>
        <c:lblOffset val="100"/>
      </c:catAx>
      <c:valAx>
        <c:axId val="77150848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dirty="0" smtClean="0"/>
                  <a:t>Уровень знаний, интереса</a:t>
                </a:r>
                <a:endParaRPr lang="ru-RU" dirty="0"/>
              </a:p>
            </c:rich>
          </c:tx>
        </c:title>
        <c:numFmt formatCode="General" sourceLinked="0"/>
        <c:tickLblPos val="nextTo"/>
        <c:crossAx val="77148928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8 "а" класс</c:v>
                </c:pt>
                <c:pt idx="1">
                  <c:v>8 "б"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0.67000000000000048</c:v>
                </c:pt>
                <c:pt idx="1">
                  <c:v>0.51</c:v>
                </c:pt>
              </c:numCache>
            </c:numRef>
          </c:val>
        </c:ser>
        <c:axId val="72041600"/>
        <c:axId val="72043136"/>
      </c:barChart>
      <c:catAx>
        <c:axId val="72041600"/>
        <c:scaling>
          <c:orientation val="minMax"/>
        </c:scaling>
        <c:axPos val="b"/>
        <c:tickLblPos val="nextTo"/>
        <c:crossAx val="72043136"/>
        <c:crosses val="autoZero"/>
        <c:auto val="1"/>
        <c:lblAlgn val="ctr"/>
        <c:lblOffset val="100"/>
      </c:catAx>
      <c:valAx>
        <c:axId val="72043136"/>
        <c:scaling>
          <c:orientation val="minMax"/>
        </c:scaling>
        <c:axPos val="l"/>
        <c:majorGridlines/>
        <c:numFmt formatCode="0%" sourceLinked="1"/>
        <c:tickLblPos val="nextTo"/>
        <c:crossAx val="720416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8</cp:revision>
  <dcterms:created xsi:type="dcterms:W3CDTF">2009-11-01T14:42:00Z</dcterms:created>
  <dcterms:modified xsi:type="dcterms:W3CDTF">2010-01-24T23:02:00Z</dcterms:modified>
</cp:coreProperties>
</file>