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B" w:rsidRDefault="00DF5FAB" w:rsidP="00DF5F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 карта </w:t>
      </w:r>
      <w:r w:rsidR="00C52CB1">
        <w:rPr>
          <w:rFonts w:ascii="Times New Roman" w:hAnsi="Times New Roman" w:cs="Times New Roman"/>
          <w:b/>
          <w:bCs/>
          <w:sz w:val="28"/>
          <w:szCs w:val="28"/>
        </w:rPr>
        <w:t xml:space="preserve">и 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урока </w:t>
      </w:r>
      <w:r w:rsidR="00C52CB1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математики  в 4 классе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3EBA" w:rsidRDefault="00DF5FAB" w:rsidP="00DF5F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с </w:t>
      </w:r>
      <w:r w:rsidR="008F3EBA">
        <w:rPr>
          <w:rFonts w:ascii="Times New Roman" w:eastAsia="Times New Roman" w:hAnsi="Times New Roman" w:cs="Times New Roman"/>
          <w:sz w:val="28"/>
          <w:szCs w:val="28"/>
        </w:rPr>
        <w:t>величинами: скорость, время, расстояние. Закрепление».</w:t>
      </w:r>
    </w:p>
    <w:p w:rsidR="00DF5FAB" w:rsidRDefault="00644DFD" w:rsidP="00DF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урока</w:t>
      </w:r>
      <w:r w:rsidR="00DF5FA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F5F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F3EBA">
        <w:rPr>
          <w:rFonts w:ascii="Times New Roman" w:eastAsia="Times New Roman" w:hAnsi="Times New Roman" w:cs="Times New Roman"/>
          <w:sz w:val="28"/>
          <w:szCs w:val="28"/>
        </w:rPr>
        <w:t>Морское путешествие</w:t>
      </w:r>
      <w:r w:rsidR="00DF5F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4DFD" w:rsidRDefault="00644DFD" w:rsidP="00DF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закрепление изученного материала</w:t>
      </w:r>
    </w:p>
    <w:p w:rsidR="00DF5FAB" w:rsidRDefault="00644DFD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урока</w:t>
      </w:r>
      <w:r w:rsidR="00DF5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F5FAB">
        <w:rPr>
          <w:rFonts w:ascii="Times New Roman" w:hAnsi="Times New Roman" w:cs="Times New Roman"/>
          <w:bCs/>
          <w:sz w:val="28"/>
          <w:szCs w:val="28"/>
        </w:rPr>
        <w:t xml:space="preserve">  комбинированный</w:t>
      </w:r>
    </w:p>
    <w:p w:rsidR="00644DFD" w:rsidRDefault="00DF5FAB" w:rsidP="00DF5F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технологи:</w:t>
      </w:r>
    </w:p>
    <w:p w:rsidR="00644DFD" w:rsidRPr="00644DFD" w:rsidRDefault="00DF5FAB" w:rsidP="00644D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4DFD">
        <w:rPr>
          <w:rFonts w:ascii="Times New Roman" w:hAnsi="Times New Roman"/>
          <w:bCs/>
          <w:sz w:val="28"/>
          <w:szCs w:val="28"/>
        </w:rPr>
        <w:t>технология р</w:t>
      </w:r>
      <w:r w:rsidR="00644DFD" w:rsidRPr="00644DFD">
        <w:rPr>
          <w:rFonts w:ascii="Times New Roman" w:hAnsi="Times New Roman"/>
          <w:bCs/>
          <w:sz w:val="28"/>
          <w:szCs w:val="28"/>
        </w:rPr>
        <w:t>азвития критического мышления (</w:t>
      </w:r>
      <w:r w:rsidRPr="00644DFD">
        <w:rPr>
          <w:rFonts w:ascii="Times New Roman" w:hAnsi="Times New Roman"/>
          <w:bCs/>
          <w:sz w:val="28"/>
          <w:szCs w:val="28"/>
        </w:rPr>
        <w:t xml:space="preserve">на этапе организации урока </w:t>
      </w:r>
      <w:r w:rsidR="00644DFD">
        <w:rPr>
          <w:rFonts w:ascii="Times New Roman" w:hAnsi="Times New Roman"/>
          <w:bCs/>
          <w:sz w:val="28"/>
          <w:szCs w:val="28"/>
        </w:rPr>
        <w:t>и актуализации  опорных знаний);</w:t>
      </w:r>
      <w:r w:rsidRPr="00644DFD">
        <w:rPr>
          <w:rFonts w:ascii="Times New Roman" w:hAnsi="Times New Roman"/>
          <w:bCs/>
          <w:sz w:val="28"/>
          <w:szCs w:val="28"/>
        </w:rPr>
        <w:t xml:space="preserve"> </w:t>
      </w:r>
    </w:p>
    <w:p w:rsidR="00644DFD" w:rsidRPr="00644DFD" w:rsidRDefault="00DF5FAB" w:rsidP="00644D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4DFD">
        <w:rPr>
          <w:rFonts w:ascii="Times New Roman" w:hAnsi="Times New Roman"/>
          <w:bCs/>
          <w:sz w:val="28"/>
          <w:szCs w:val="28"/>
        </w:rPr>
        <w:t>совр</w:t>
      </w:r>
      <w:r w:rsidR="00644DFD" w:rsidRPr="00644DFD">
        <w:rPr>
          <w:rFonts w:ascii="Times New Roman" w:hAnsi="Times New Roman"/>
          <w:bCs/>
          <w:sz w:val="28"/>
          <w:szCs w:val="28"/>
        </w:rPr>
        <w:t>еменная технология оценивания (</w:t>
      </w:r>
      <w:r w:rsidRPr="00644DFD">
        <w:rPr>
          <w:rFonts w:ascii="Times New Roman" w:hAnsi="Times New Roman"/>
          <w:bCs/>
          <w:sz w:val="28"/>
          <w:szCs w:val="28"/>
        </w:rPr>
        <w:t xml:space="preserve">на этапах закрепления изученного </w:t>
      </w:r>
      <w:r w:rsidR="00644DFD">
        <w:rPr>
          <w:rFonts w:ascii="Times New Roman" w:hAnsi="Times New Roman"/>
          <w:bCs/>
          <w:sz w:val="28"/>
          <w:szCs w:val="28"/>
        </w:rPr>
        <w:t>материала, на этапе  рефлексии);</w:t>
      </w:r>
    </w:p>
    <w:p w:rsidR="00644DFD" w:rsidRDefault="00DF5FAB" w:rsidP="00644D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44DFD">
        <w:rPr>
          <w:rFonts w:ascii="Times New Roman" w:hAnsi="Times New Roman"/>
          <w:bCs/>
          <w:sz w:val="28"/>
          <w:szCs w:val="28"/>
        </w:rPr>
        <w:t xml:space="preserve">информационно </w:t>
      </w:r>
      <w:r w:rsidR="00644DFD" w:rsidRPr="00644DFD">
        <w:rPr>
          <w:rFonts w:ascii="Times New Roman" w:hAnsi="Times New Roman"/>
          <w:bCs/>
          <w:sz w:val="28"/>
          <w:szCs w:val="28"/>
        </w:rPr>
        <w:t>– коммуникационные технологии (</w:t>
      </w:r>
      <w:r w:rsidRPr="00644DFD">
        <w:rPr>
          <w:rFonts w:ascii="Times New Roman" w:hAnsi="Times New Roman"/>
          <w:bCs/>
          <w:sz w:val="28"/>
          <w:szCs w:val="28"/>
        </w:rPr>
        <w:t>использование презентации  на тему:</w:t>
      </w:r>
      <w:proofErr w:type="gramEnd"/>
      <w:r w:rsidRPr="00644DF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44DFD">
        <w:rPr>
          <w:rFonts w:ascii="Times New Roman" w:hAnsi="Times New Roman"/>
          <w:bCs/>
          <w:sz w:val="28"/>
          <w:szCs w:val="28"/>
        </w:rPr>
        <w:t>«</w:t>
      </w:r>
      <w:r w:rsidRPr="00644DFD">
        <w:rPr>
          <w:rFonts w:ascii="Times New Roman" w:eastAsia="Times New Roman" w:hAnsi="Times New Roman"/>
          <w:sz w:val="28"/>
          <w:szCs w:val="28"/>
        </w:rPr>
        <w:t>М</w:t>
      </w:r>
      <w:r w:rsidR="008F3EBA" w:rsidRPr="00644DFD">
        <w:rPr>
          <w:rFonts w:ascii="Times New Roman" w:eastAsia="Times New Roman" w:hAnsi="Times New Roman"/>
          <w:sz w:val="28"/>
          <w:szCs w:val="28"/>
        </w:rPr>
        <w:t>орское путешествие»</w:t>
      </w:r>
      <w:r w:rsidRPr="00644DFD">
        <w:rPr>
          <w:rFonts w:ascii="Times New Roman" w:eastAsia="Times New Roman" w:hAnsi="Times New Roman"/>
          <w:sz w:val="28"/>
          <w:szCs w:val="28"/>
        </w:rPr>
        <w:t xml:space="preserve"> на в</w:t>
      </w:r>
      <w:r w:rsidR="00644DFD">
        <w:rPr>
          <w:rFonts w:ascii="Times New Roman" w:eastAsia="Times New Roman" w:hAnsi="Times New Roman"/>
          <w:sz w:val="28"/>
          <w:szCs w:val="28"/>
        </w:rPr>
        <w:t>сех этапах урока);</w:t>
      </w:r>
      <w:r w:rsidR="00644DFD" w:rsidRPr="00644D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DF5FAB" w:rsidRPr="00644DFD" w:rsidRDefault="00644DFD" w:rsidP="00644D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4DFD">
        <w:rPr>
          <w:rFonts w:ascii="Times New Roman" w:eastAsia="Times New Roman" w:hAnsi="Times New Roman"/>
          <w:sz w:val="28"/>
          <w:szCs w:val="28"/>
        </w:rPr>
        <w:t>технология «Педагогики сотрудничества» (</w:t>
      </w:r>
      <w:r w:rsidR="00DF5FAB" w:rsidRPr="00644DFD">
        <w:rPr>
          <w:rFonts w:ascii="Times New Roman" w:eastAsia="Times New Roman" w:hAnsi="Times New Roman"/>
          <w:sz w:val="28"/>
          <w:szCs w:val="28"/>
        </w:rPr>
        <w:t xml:space="preserve">мотивация к познавательной деятельности со стороны учителя, свободное высказывание своего мнения со стороны </w:t>
      </w:r>
      <w:proofErr w:type="gramStart"/>
      <w:r w:rsidR="00DF5FAB" w:rsidRPr="00644DFD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DF5FAB" w:rsidRPr="00644DFD">
        <w:rPr>
          <w:rFonts w:ascii="Times New Roman" w:eastAsia="Times New Roman" w:hAnsi="Times New Roman"/>
          <w:sz w:val="28"/>
          <w:szCs w:val="28"/>
        </w:rPr>
        <w:t>)</w:t>
      </w:r>
    </w:p>
    <w:p w:rsidR="00DF5FAB" w:rsidRDefault="00DF5FAB" w:rsidP="00DF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способности школ</w:t>
      </w:r>
      <w:r w:rsidR="00644DFD">
        <w:rPr>
          <w:rFonts w:ascii="Times New Roman" w:hAnsi="Times New Roman" w:cs="Times New Roman"/>
          <w:b/>
          <w:sz w:val="28"/>
          <w:szCs w:val="28"/>
        </w:rPr>
        <w:t>ьников, на которые ориентирован урок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воображения, мышления, способность понимать  текст, способность к организации, рефлексии, самоопределению и самовыражению.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Группы формируемых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Личностные УУД:  развитие </w:t>
      </w:r>
      <w:r>
        <w:rPr>
          <w:rFonts w:ascii="Times New Roman" w:hAnsi="Times New Roman" w:cs="Times New Roman"/>
          <w:sz w:val="28"/>
          <w:szCs w:val="28"/>
        </w:rPr>
        <w:t>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  принятие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 УУД:  участие в групповой работе с использованием речевых  средств для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коммуникативных задач;  использование простых речевых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8F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передачи своего мнения; проявление инициативы в образовательном процессе.</w:t>
      </w:r>
    </w:p>
    <w:p w:rsidR="00DF5FAB" w:rsidRDefault="000D1401" w:rsidP="00DF5F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Познавательные УУД: </w:t>
      </w:r>
      <w:r w:rsidR="00DF5FAB">
        <w:rPr>
          <w:rFonts w:ascii="Times New Roman" w:hAnsi="Times New Roman" w:cs="Times New Roman"/>
          <w:sz w:val="28"/>
          <w:szCs w:val="28"/>
        </w:rPr>
        <w:t>переработка полученной информации для формулировки выводов.</w:t>
      </w:r>
      <w:proofErr w:type="gramEnd"/>
    </w:p>
    <w:p w:rsidR="00DF5FAB" w:rsidRDefault="00DF5FAB" w:rsidP="00DF5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644DFD">
        <w:rPr>
          <w:rFonts w:ascii="Times New Roman" w:hAnsi="Times New Roman" w:cs="Times New Roman"/>
          <w:sz w:val="28"/>
          <w:szCs w:val="28"/>
        </w:rPr>
        <w:t xml:space="preserve"> фронтальная (</w:t>
      </w:r>
      <w:r>
        <w:rPr>
          <w:rFonts w:ascii="Times New Roman" w:hAnsi="Times New Roman" w:cs="Times New Roman"/>
          <w:sz w:val="28"/>
          <w:szCs w:val="28"/>
        </w:rPr>
        <w:t>совместное в</w:t>
      </w:r>
      <w:r w:rsidR="00644DFD">
        <w:rPr>
          <w:rFonts w:ascii="Times New Roman" w:hAnsi="Times New Roman" w:cs="Times New Roman"/>
          <w:sz w:val="28"/>
          <w:szCs w:val="28"/>
        </w:rPr>
        <w:t>ыполнение задания), групповая (</w:t>
      </w:r>
      <w:r>
        <w:rPr>
          <w:rFonts w:ascii="Times New Roman" w:hAnsi="Times New Roman" w:cs="Times New Roman"/>
          <w:sz w:val="28"/>
          <w:szCs w:val="28"/>
        </w:rPr>
        <w:t>помощь однокласснику), индивидуальная (самостоятельная работа)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работы:</w:t>
      </w:r>
      <w:r>
        <w:rPr>
          <w:rFonts w:ascii="Times New Roman" w:hAnsi="Times New Roman" w:cs="Times New Roman"/>
          <w:sz w:val="28"/>
          <w:szCs w:val="28"/>
        </w:rPr>
        <w:t xml:space="preserve"> дея</w:t>
      </w:r>
      <w:r w:rsidR="00644DFD">
        <w:rPr>
          <w:rFonts w:ascii="Times New Roman" w:hAnsi="Times New Roman" w:cs="Times New Roman"/>
          <w:sz w:val="28"/>
          <w:szCs w:val="28"/>
        </w:rPr>
        <w:t>тельностный подход к обучению (</w:t>
      </w:r>
      <w:r>
        <w:rPr>
          <w:rFonts w:ascii="Times New Roman" w:hAnsi="Times New Roman" w:cs="Times New Roman"/>
          <w:sz w:val="28"/>
          <w:szCs w:val="28"/>
        </w:rPr>
        <w:t>самостоятельный поиск решения примеров и задач).</w:t>
      </w:r>
    </w:p>
    <w:p w:rsidR="00DF5FAB" w:rsidRDefault="00CE09C3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работы</w:t>
      </w:r>
      <w:r w:rsidR="00DF5F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1401">
        <w:rPr>
          <w:rFonts w:ascii="Times New Roman" w:hAnsi="Times New Roman" w:cs="Times New Roman"/>
          <w:sz w:val="28"/>
          <w:szCs w:val="28"/>
        </w:rPr>
        <w:t>проблемно – сообщающий (</w:t>
      </w:r>
      <w:r w:rsidR="00DF5FAB">
        <w:rPr>
          <w:rFonts w:ascii="Times New Roman" w:hAnsi="Times New Roman" w:cs="Times New Roman"/>
          <w:sz w:val="28"/>
          <w:szCs w:val="28"/>
        </w:rPr>
        <w:t>с опорой на н</w:t>
      </w:r>
      <w:r w:rsidR="00644DFD">
        <w:rPr>
          <w:rFonts w:ascii="Times New Roman" w:hAnsi="Times New Roman" w:cs="Times New Roman"/>
          <w:sz w:val="28"/>
          <w:szCs w:val="28"/>
        </w:rPr>
        <w:t>аглядность в виде таблиц, схем)</w:t>
      </w:r>
      <w:r w:rsidR="00DF5FAB">
        <w:rPr>
          <w:rFonts w:ascii="Times New Roman" w:hAnsi="Times New Roman" w:cs="Times New Roman"/>
          <w:sz w:val="28"/>
          <w:szCs w:val="28"/>
        </w:rPr>
        <w:t xml:space="preserve">,  метод самоорганизации познавательной  работы </w:t>
      </w:r>
      <w:r w:rsidR="00644DFD">
        <w:rPr>
          <w:rFonts w:ascii="Times New Roman" w:hAnsi="Times New Roman" w:cs="Times New Roman"/>
          <w:sz w:val="28"/>
          <w:szCs w:val="28"/>
        </w:rPr>
        <w:t>(</w:t>
      </w:r>
      <w:r w:rsidR="00DF5FAB">
        <w:rPr>
          <w:rFonts w:ascii="Times New Roman" w:hAnsi="Times New Roman" w:cs="Times New Roman"/>
          <w:sz w:val="28"/>
          <w:szCs w:val="28"/>
        </w:rPr>
        <w:t>на всех  этапах  урока</w:t>
      </w:r>
      <w:r w:rsidR="00644DFD">
        <w:rPr>
          <w:rFonts w:ascii="Times New Roman" w:hAnsi="Times New Roman" w:cs="Times New Roman"/>
          <w:sz w:val="28"/>
          <w:szCs w:val="28"/>
        </w:rPr>
        <w:t>)</w:t>
      </w:r>
      <w:r w:rsidR="00DF5FAB">
        <w:rPr>
          <w:rFonts w:ascii="Times New Roman" w:hAnsi="Times New Roman" w:cs="Times New Roman"/>
          <w:sz w:val="28"/>
          <w:szCs w:val="28"/>
        </w:rPr>
        <w:t>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деятельности учащихся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Задачи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Закрепить  знания и умения  детей в выполнении математических действий с многознач</w:t>
      </w:r>
      <w:r w:rsidR="004B3B77">
        <w:rPr>
          <w:rFonts w:ascii="Times New Roman" w:hAnsi="Times New Roman" w:cs="Times New Roman"/>
          <w:sz w:val="28"/>
          <w:szCs w:val="28"/>
          <w:lang w:eastAsia="en-US"/>
        </w:rPr>
        <w:t>ными числами, при решении задач с величинами: время, скорость, расстояние.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Развивать личностные коммуникативные, регулятивные и познавательные УУД.</w:t>
      </w:r>
    </w:p>
    <w:p w:rsidR="00DF5FAB" w:rsidRDefault="00DF5FAB" w:rsidP="00DF5FAB">
      <w:pPr>
        <w:pStyle w:val="a3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DF5FAB" w:rsidRDefault="00DF5FAB" w:rsidP="00DF5FAB">
      <w:pPr>
        <w:pStyle w:val="a3"/>
        <w:ind w:left="1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экран, презентация, </w:t>
      </w:r>
      <w:r w:rsidR="00C93BFF">
        <w:rPr>
          <w:rFonts w:ascii="Times New Roman" w:hAnsi="Times New Roman" w:cs="Times New Roman"/>
          <w:sz w:val="28"/>
          <w:szCs w:val="28"/>
        </w:rPr>
        <w:t>девайсы, листы самооценки.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4DFD" w:rsidRDefault="00644DFD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423"/>
        <w:gridCol w:w="2130"/>
        <w:gridCol w:w="4021"/>
        <w:gridCol w:w="2371"/>
        <w:gridCol w:w="3841"/>
      </w:tblGrid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деятельности на уроке в соответствии с типом урока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 содержание работы, приемы  и способы реализации содержания, формы организации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 самостоятельная работа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0D1401" w:rsidP="000D1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proofErr w:type="gramEnd"/>
            <w:r w:rsidR="00DF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на каждом этапе</w:t>
            </w:r>
          </w:p>
        </w:tc>
      </w:tr>
      <w:tr w:rsidR="00DF5FAB" w:rsidTr="00644DF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481A48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установка на урок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2B12E9" w:rsidRDefault="00DF5FAB" w:rsidP="0086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2E9">
              <w:rPr>
                <w:rFonts w:ascii="Times New Roman" w:hAnsi="Times New Roman" w:cs="Times New Roman"/>
                <w:b/>
              </w:rPr>
              <w:t>ИСПОЛЬЗОВАТЬ ПРЕЗЕНТАЦИЮ</w:t>
            </w:r>
          </w:p>
          <w:p w:rsidR="00DF5FAB" w:rsidRPr="002B12E9" w:rsidRDefault="00DF5FAB" w:rsidP="0086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2E9">
              <w:rPr>
                <w:rFonts w:ascii="Times New Roman" w:hAnsi="Times New Roman" w:cs="Times New Roman"/>
                <w:b/>
              </w:rPr>
              <w:t>Слайд  1.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Здравствуйте, гости нашего урока математики!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рады вас приветствовать на нашем уроке!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2B12E9" w:rsidRDefault="00DF5FAB" w:rsidP="00861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4DB8" w:rsidRPr="00644DFD" w:rsidRDefault="00044DB8" w:rsidP="00044DB8">
            <w:pPr>
              <w:jc w:val="center"/>
              <w:rPr>
                <w:rFonts w:ascii="Times New Roman" w:hAnsi="Times New Roman"/>
                <w:sz w:val="24"/>
              </w:rPr>
            </w:pPr>
            <w:r w:rsidRPr="00644DFD">
              <w:rPr>
                <w:rFonts w:ascii="Times New Roman" w:hAnsi="Times New Roman"/>
                <w:sz w:val="24"/>
              </w:rPr>
              <w:t>Солнце на небе проснулось,</w:t>
            </w:r>
          </w:p>
          <w:p w:rsidR="00044DB8" w:rsidRPr="00644DFD" w:rsidRDefault="00044DB8" w:rsidP="00044DB8">
            <w:pPr>
              <w:jc w:val="center"/>
              <w:rPr>
                <w:rFonts w:ascii="Times New Roman" w:hAnsi="Times New Roman"/>
                <w:sz w:val="24"/>
              </w:rPr>
            </w:pPr>
            <w:r w:rsidRPr="00644DFD">
              <w:rPr>
                <w:rFonts w:ascii="Times New Roman" w:hAnsi="Times New Roman"/>
                <w:sz w:val="24"/>
              </w:rPr>
              <w:t>Нам, ребята, улыбнулось,</w:t>
            </w:r>
          </w:p>
          <w:p w:rsidR="00044DB8" w:rsidRPr="00644DFD" w:rsidRDefault="00044DB8" w:rsidP="00044DB8">
            <w:pPr>
              <w:jc w:val="center"/>
              <w:rPr>
                <w:rFonts w:ascii="Times New Roman" w:hAnsi="Times New Roman"/>
                <w:sz w:val="24"/>
              </w:rPr>
            </w:pPr>
            <w:r w:rsidRPr="00644DFD">
              <w:rPr>
                <w:rFonts w:ascii="Times New Roman" w:hAnsi="Times New Roman"/>
                <w:sz w:val="24"/>
              </w:rPr>
              <w:t>На урок торопит нас –</w:t>
            </w:r>
          </w:p>
          <w:p w:rsidR="00044DB8" w:rsidRPr="00644DFD" w:rsidRDefault="00044DB8" w:rsidP="00044DB8">
            <w:pPr>
              <w:jc w:val="center"/>
              <w:rPr>
                <w:rFonts w:ascii="Times New Roman" w:hAnsi="Times New Roman"/>
                <w:sz w:val="24"/>
              </w:rPr>
            </w:pPr>
            <w:r w:rsidRPr="00644DFD">
              <w:rPr>
                <w:rFonts w:ascii="Times New Roman" w:hAnsi="Times New Roman"/>
                <w:sz w:val="24"/>
              </w:rPr>
              <w:t>Математика сейчас.</w:t>
            </w:r>
          </w:p>
          <w:p w:rsidR="00DF5FAB" w:rsidRPr="00B178E4" w:rsidRDefault="00DF5FAB" w:rsidP="0086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Математику, друзья,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любить никак нельзя.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строгая наука,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точная наука, 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Интересная наука -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Ма-те-ма-ти-ка</w:t>
            </w:r>
            <w:proofErr w:type="spellEnd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DF5FAB" w:rsidRPr="00B657C2" w:rsidRDefault="00DF5FAB" w:rsidP="0086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Включаются в деловой ритм урока.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644D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самоопределяются, настраиваются на урок</w:t>
            </w:r>
          </w:p>
          <w:p w:rsidR="00DF5FAB" w:rsidRDefault="00DF5FAB" w:rsidP="00644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5FAB" w:rsidTr="00590364">
        <w:trPr>
          <w:trHeight w:val="48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481A48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 опорных знаний</w:t>
            </w:r>
          </w:p>
          <w:p w:rsidR="00DF5FAB" w:rsidRPr="00481A48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481A48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3. Повторение изученного материала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Мотивация </w:t>
            </w:r>
          </w:p>
          <w:p w:rsidR="00DF5FAB" w:rsidRDefault="00DF5FAB" w:rsidP="008619A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учебной деятельности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171A69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DF5FAB" w:rsidRPr="00171A69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знаниях и способах деятельности обучающихся.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закрепления в памяти детей знаний и способов действий, которые им необходимы для самостоятельной работы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1748F9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Слайд 3.</w:t>
            </w:r>
          </w:p>
          <w:p w:rsidR="00DF5FAB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07">
              <w:rPr>
                <w:rFonts w:ascii="Times New Roman" w:eastAsia="Times New Roman" w:hAnsi="Times New Roman" w:cs="Times New Roman"/>
                <w:sz w:val="24"/>
                <w:szCs w:val="24"/>
              </w:rPr>
              <w:t>- Мы продолжаем закреплять наши знания и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мы обычно делаем на уроке математики?</w:t>
            </w:r>
          </w:p>
          <w:p w:rsidR="00DF5FAB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Решаем задачи, умножаем и делим многозначные числа, решаем сложные уравнения, выполняем математические действия с именованными числами.</w:t>
            </w: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Учимся работать дружно, помогаем друг другу  справит</w:t>
            </w:r>
            <w:r w:rsidR="00644DF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с возникшими трудностями</w:t>
            </w:r>
          </w:p>
          <w:p w:rsidR="00DF5FAB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Каждый ученик стремится к личному успеху.</w:t>
            </w:r>
          </w:p>
          <w:p w:rsidR="00DF5FAB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4.</w:t>
            </w:r>
          </w:p>
          <w:p w:rsidR="00C93BFF" w:rsidRPr="00644DFD" w:rsidRDefault="00C93BFF" w:rsidP="00C93BF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44DFD">
              <w:rPr>
                <w:rFonts w:ascii="Times New Roman" w:hAnsi="Times New Roman"/>
                <w:sz w:val="24"/>
              </w:rPr>
              <w:t xml:space="preserve"> Впереди вас ждут новые открытия.</w:t>
            </w:r>
          </w:p>
          <w:p w:rsidR="00C93BFF" w:rsidRPr="00644DFD" w:rsidRDefault="00C93BFF" w:rsidP="00C93BFF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4DFD">
              <w:rPr>
                <w:rFonts w:ascii="Times New Roman" w:hAnsi="Times New Roman"/>
                <w:sz w:val="24"/>
              </w:rPr>
              <w:t>-  А сегодня мы отправимся в морское путешествие. Но море не простое, а математическое. За время путешествия мы закрепим на морской узел знания, полученные на предыдущих уроках.</w:t>
            </w:r>
          </w:p>
          <w:p w:rsidR="00C93BFF" w:rsidRPr="00644DFD" w:rsidRDefault="00C93BFF" w:rsidP="00C93BFF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644DFD">
              <w:rPr>
                <w:rFonts w:ascii="Times New Roman" w:hAnsi="Times New Roman"/>
                <w:sz w:val="24"/>
              </w:rPr>
              <w:t>- Отправимся мы с вами на корабле под названием «Дружба».</w:t>
            </w:r>
            <w:r w:rsidR="009E309C">
              <w:rPr>
                <w:rFonts w:ascii="Times New Roman" w:hAnsi="Times New Roman"/>
                <w:b/>
                <w:sz w:val="24"/>
              </w:rPr>
              <w:t xml:space="preserve"> (С</w:t>
            </w:r>
            <w:r w:rsidR="000D1401">
              <w:rPr>
                <w:rFonts w:ascii="Times New Roman" w:hAnsi="Times New Roman"/>
                <w:b/>
                <w:sz w:val="24"/>
              </w:rPr>
              <w:t>лайд</w:t>
            </w:r>
            <w:r w:rsidRPr="00644DFD">
              <w:rPr>
                <w:rFonts w:ascii="Times New Roman" w:hAnsi="Times New Roman"/>
                <w:b/>
                <w:sz w:val="24"/>
              </w:rPr>
              <w:t>)</w:t>
            </w:r>
          </w:p>
          <w:p w:rsidR="00C93BFF" w:rsidRPr="007A328D" w:rsidRDefault="00C93BFF" w:rsidP="00C93BFF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44DFD">
              <w:rPr>
                <w:rFonts w:ascii="Times New Roman" w:hAnsi="Times New Roman"/>
                <w:sz w:val="24"/>
              </w:rPr>
              <w:t>- Каждый из вас будет вести бортжурнал, на котором вы будете записывать то, что происходит во время нашего путешествия, иными словами бортжурналы сегодня нам заменят  ваши листы самооценки. За каждое</w:t>
            </w:r>
            <w:r w:rsidR="004B3B77" w:rsidRPr="00644DFD">
              <w:rPr>
                <w:rFonts w:ascii="Times New Roman" w:hAnsi="Times New Roman"/>
                <w:sz w:val="24"/>
              </w:rPr>
              <w:t xml:space="preserve"> правильно </w:t>
            </w:r>
            <w:r w:rsidRPr="00644DFD">
              <w:rPr>
                <w:rFonts w:ascii="Times New Roman" w:hAnsi="Times New Roman"/>
                <w:sz w:val="24"/>
              </w:rPr>
              <w:t xml:space="preserve"> выполненное задание ставите себе 2 балла, если допустили ошибку, то ставите 1 </w:t>
            </w:r>
            <w:r w:rsidRPr="00644DFD">
              <w:rPr>
                <w:rFonts w:ascii="Times New Roman" w:hAnsi="Times New Roman"/>
                <w:sz w:val="24"/>
              </w:rPr>
              <w:lastRenderedPageBreak/>
              <w:t>балл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7A328D" w:rsidRDefault="007A328D" w:rsidP="007A32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Сегодня вам предоставляется возможность получить хорошие отметки за урок при условии, если вы наберете</w:t>
            </w:r>
            <w:r w:rsidR="000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определенное количество баллов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доске табличка)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795"/>
            </w:tblGrid>
            <w:tr w:rsidR="007A328D" w:rsidTr="000D5131">
              <w:tc>
                <w:tcPr>
                  <w:tcW w:w="4650" w:type="dxa"/>
                </w:tcPr>
                <w:p w:rsidR="007A328D" w:rsidRDefault="007A328D" w:rsidP="000D140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«5» -  10 баллов</w:t>
                  </w:r>
                </w:p>
                <w:p w:rsidR="007A328D" w:rsidRDefault="007A328D" w:rsidP="000D140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«4» - 8 – 9 баллов</w:t>
                  </w:r>
                </w:p>
                <w:p w:rsidR="007A328D" w:rsidRDefault="007A328D" w:rsidP="000D140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«3» - 6 – 7 баллов</w:t>
                  </w:r>
                </w:p>
              </w:tc>
            </w:tr>
          </w:tbl>
          <w:p w:rsidR="007A328D" w:rsidRDefault="009E309C" w:rsidP="007A3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Желаю всем успехов</w:t>
            </w:r>
            <w:r w:rsidR="007A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9E309C" w:rsidRPr="00171A69" w:rsidRDefault="009E309C" w:rsidP="007A3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328D" w:rsidRPr="009E309C" w:rsidRDefault="007A328D" w:rsidP="007A328D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</w:rPr>
              <w:t xml:space="preserve">-Я вижу, что к отплытию </w:t>
            </w:r>
            <w:r w:rsidRPr="009E309C">
              <w:rPr>
                <w:rFonts w:ascii="Times New Roman" w:hAnsi="Times New Roman"/>
                <w:sz w:val="24"/>
                <w:szCs w:val="28"/>
              </w:rPr>
              <w:t>все готовы.</w:t>
            </w:r>
          </w:p>
          <w:p w:rsidR="00DF5FAB" w:rsidRPr="009E309C" w:rsidRDefault="00DF5FAB" w:rsidP="008619A4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309C" w:rsidRDefault="009E309C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BFF" w:rsidRPr="009E309C" w:rsidRDefault="00C93BFF" w:rsidP="00C93B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309C">
              <w:rPr>
                <w:rFonts w:ascii="Times New Roman" w:hAnsi="Times New Roman" w:cs="Times New Roman"/>
                <w:b/>
                <w:sz w:val="24"/>
                <w:szCs w:val="28"/>
              </w:rPr>
              <w:t>Устный счет.</w:t>
            </w:r>
          </w:p>
          <w:p w:rsidR="00C93BFF" w:rsidRPr="009E309C" w:rsidRDefault="00C93BFF" w:rsidP="00C93B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309C">
              <w:rPr>
                <w:rFonts w:ascii="Times New Roman" w:hAnsi="Times New Roman" w:cs="Times New Roman"/>
                <w:sz w:val="24"/>
                <w:szCs w:val="28"/>
              </w:rPr>
              <w:t xml:space="preserve">Ребята! Но что-то не пускает наш корабль. </w:t>
            </w:r>
            <w:r w:rsidR="009E309C" w:rsidRPr="009E309C">
              <w:rPr>
                <w:rFonts w:ascii="Times New Roman" w:hAnsi="Times New Roman" w:cs="Times New Roman"/>
                <w:b/>
                <w:sz w:val="24"/>
                <w:szCs w:val="28"/>
              </w:rPr>
              <w:t>(С</w:t>
            </w:r>
            <w:r w:rsidR="000D1401">
              <w:rPr>
                <w:rFonts w:ascii="Times New Roman" w:hAnsi="Times New Roman" w:cs="Times New Roman"/>
                <w:b/>
                <w:sz w:val="24"/>
                <w:szCs w:val="28"/>
              </w:rPr>
              <w:t>лайд</w:t>
            </w:r>
            <w:r w:rsidRPr="009E309C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Pr="009E309C">
              <w:rPr>
                <w:rFonts w:ascii="Times New Roman" w:hAnsi="Times New Roman" w:cs="Times New Roman"/>
                <w:sz w:val="24"/>
                <w:szCs w:val="28"/>
              </w:rPr>
              <w:t xml:space="preserve">    Ах да, это якорь, он за  что-то зацепился. Посмотрим за что же. </w:t>
            </w:r>
            <w:r w:rsidR="004B3B77" w:rsidRPr="009E309C">
              <w:rPr>
                <w:rFonts w:ascii="Times New Roman" w:hAnsi="Times New Roman" w:cs="Times New Roman"/>
                <w:sz w:val="24"/>
                <w:szCs w:val="28"/>
              </w:rPr>
              <w:t xml:space="preserve"> Он зацепился за задание. </w:t>
            </w:r>
            <w:r w:rsidRPr="009E309C">
              <w:rPr>
                <w:rFonts w:ascii="Times New Roman" w:hAnsi="Times New Roman" w:cs="Times New Roman"/>
                <w:sz w:val="24"/>
                <w:szCs w:val="28"/>
              </w:rPr>
              <w:t>Это задание не простое. Нужно поработать в паре, решить примеры на черновике и записать правильный ответ. Тогда якорь поднимется. Начинайте работать.</w:t>
            </w:r>
          </w:p>
          <w:p w:rsidR="00C93BFF" w:rsidRPr="009E309C" w:rsidRDefault="00C93BFF" w:rsidP="007C318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>- Молодцы, якорь подняли, пора в путь.</w:t>
            </w:r>
            <w:r w:rsidR="009E309C">
              <w:rPr>
                <w:rFonts w:ascii="Times New Roman" w:hAnsi="Times New Roman"/>
                <w:b/>
                <w:sz w:val="24"/>
                <w:szCs w:val="28"/>
              </w:rPr>
              <w:t xml:space="preserve"> (С</w:t>
            </w:r>
            <w:r w:rsidR="000D1401">
              <w:rPr>
                <w:rFonts w:ascii="Times New Roman" w:hAnsi="Times New Roman"/>
                <w:b/>
                <w:sz w:val="24"/>
                <w:szCs w:val="28"/>
              </w:rPr>
              <w:t>лайд</w:t>
            </w:r>
            <w:r w:rsidRPr="009E309C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  <w:p w:rsidR="00C93BFF" w:rsidRDefault="00C93BFF" w:rsidP="00C93BFF">
            <w:pPr>
              <w:pStyle w:val="a7"/>
              <w:ind w:left="0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 xml:space="preserve">-Наш корабль в открытом море. А здесь подстерегают нас опасности. Перед нами айсберг. </w:t>
            </w:r>
            <w:r w:rsidR="009E309C">
              <w:rPr>
                <w:rFonts w:ascii="Times New Roman" w:hAnsi="Times New Roman"/>
                <w:b/>
                <w:sz w:val="24"/>
                <w:szCs w:val="28"/>
              </w:rPr>
              <w:t>(С</w:t>
            </w:r>
            <w:r w:rsidR="00CE09C3">
              <w:rPr>
                <w:rFonts w:ascii="Times New Roman" w:hAnsi="Times New Roman"/>
                <w:b/>
                <w:sz w:val="24"/>
                <w:szCs w:val="28"/>
              </w:rPr>
              <w:t>лайд</w:t>
            </w:r>
            <w:r w:rsidRPr="009E309C">
              <w:rPr>
                <w:rFonts w:ascii="Times New Roman" w:hAnsi="Times New Roman"/>
                <w:b/>
                <w:sz w:val="24"/>
                <w:szCs w:val="28"/>
              </w:rPr>
              <w:t>)</w:t>
            </w:r>
            <w:r w:rsidRPr="009E309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E309C" w:rsidRPr="009E309C" w:rsidRDefault="009E309C" w:rsidP="00C93BFF">
            <w:pPr>
              <w:pStyle w:val="a7"/>
              <w:ind w:left="0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93BFF" w:rsidRDefault="00C93BFF" w:rsidP="00C93BFF">
            <w:pPr>
              <w:pStyle w:val="a7"/>
              <w:ind w:left="0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 xml:space="preserve">Чтобы избежать столкновения, необходимо выполнить задания. </w:t>
            </w:r>
          </w:p>
          <w:p w:rsidR="009E309C" w:rsidRPr="009E309C" w:rsidRDefault="009E309C" w:rsidP="00C93BFF">
            <w:pPr>
              <w:pStyle w:val="a7"/>
              <w:ind w:left="0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93BFF" w:rsidRPr="009E309C" w:rsidRDefault="00C93BFF" w:rsidP="00C93BFF">
            <w:pPr>
              <w:pStyle w:val="a7"/>
              <w:ind w:left="0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 xml:space="preserve">Решить устно задачи. </w:t>
            </w:r>
          </w:p>
          <w:p w:rsidR="00C93BFF" w:rsidRPr="009E309C" w:rsidRDefault="00C93BFF" w:rsidP="00C93BFF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 xml:space="preserve"> 1.Улитка ползет со скоростью 5 м/ч. Какое расстояние она преодолеет за 4 ч? </w:t>
            </w:r>
          </w:p>
          <w:p w:rsidR="00C93BFF" w:rsidRPr="009E309C" w:rsidRDefault="00C93BFF" w:rsidP="00C93BFF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 xml:space="preserve">  </w:t>
            </w:r>
          </w:p>
          <w:p w:rsidR="00C93BFF" w:rsidRPr="009E309C" w:rsidRDefault="00C93BFF" w:rsidP="00C93BFF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 xml:space="preserve">2.Черепаха за 10 мин проползет 40 </w:t>
            </w:r>
            <w:proofErr w:type="gramStart"/>
            <w:r w:rsidRPr="009E309C">
              <w:rPr>
                <w:rFonts w:ascii="Times New Roman" w:hAnsi="Times New Roman"/>
                <w:sz w:val="24"/>
                <w:szCs w:val="28"/>
              </w:rPr>
              <w:t>м</w:t>
            </w:r>
            <w:proofErr w:type="gramEnd"/>
            <w:r w:rsidRPr="009E309C">
              <w:rPr>
                <w:rFonts w:ascii="Times New Roman" w:hAnsi="Times New Roman"/>
                <w:sz w:val="24"/>
                <w:szCs w:val="28"/>
              </w:rPr>
              <w:t xml:space="preserve">. С какой скоростью ползет черепаха? </w:t>
            </w:r>
          </w:p>
          <w:p w:rsidR="00C93BFF" w:rsidRPr="009E309C" w:rsidRDefault="00C93BFF" w:rsidP="00C93BFF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 xml:space="preserve">  </w:t>
            </w:r>
          </w:p>
          <w:p w:rsidR="00C93BFF" w:rsidRDefault="00C93BFF" w:rsidP="00C93BFF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>3.Верблюд передвигается по пустыне со скоростью 9 км/ч. За какое время он пройдет 54 км?</w:t>
            </w:r>
          </w:p>
          <w:p w:rsidR="009E309C" w:rsidRPr="009E309C" w:rsidRDefault="009E309C" w:rsidP="00C93BFF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93BFF" w:rsidRDefault="00C93BFF" w:rsidP="00C93BFF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>4.Заяц за 3 ч пробегает 72 км. С какой скоростью бежит заяц?</w:t>
            </w:r>
          </w:p>
          <w:p w:rsidR="009E309C" w:rsidRPr="009E309C" w:rsidRDefault="009E309C" w:rsidP="00C93BFF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93BFF" w:rsidRDefault="00C93BFF" w:rsidP="00C93BFF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>5.Голубь летит со скоростью 50 км/ч. Какое расстояние пролетит голубь за 4 часа?</w:t>
            </w:r>
          </w:p>
          <w:p w:rsidR="009E309C" w:rsidRPr="009E309C" w:rsidRDefault="009E309C" w:rsidP="00C93BFF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E309C" w:rsidRDefault="00C93BFF" w:rsidP="009E309C">
            <w:pPr>
              <w:pStyle w:val="a7"/>
              <w:ind w:left="0"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>6.Орел летит со скоростью 30 м/</w:t>
            </w:r>
            <w:proofErr w:type="gramStart"/>
            <w:r w:rsidRPr="009E309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9E309C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C93BFF" w:rsidRDefault="00C93BFF" w:rsidP="009E309C">
            <w:pPr>
              <w:pStyle w:val="a7"/>
              <w:ind w:left="0"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>За какое время он пролетит 270 м?</w:t>
            </w:r>
          </w:p>
          <w:p w:rsidR="009E309C" w:rsidRPr="009E309C" w:rsidRDefault="009E309C" w:rsidP="009E309C">
            <w:pPr>
              <w:pStyle w:val="a7"/>
              <w:ind w:left="0"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93BFF" w:rsidRPr="009E309C" w:rsidRDefault="009E309C" w:rsidP="009E309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E309C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="00C93BFF" w:rsidRPr="009E309C">
              <w:rPr>
                <w:rFonts w:ascii="Times New Roman" w:hAnsi="Times New Roman"/>
                <w:b/>
                <w:sz w:val="24"/>
                <w:szCs w:val="28"/>
              </w:rPr>
              <w:t>Что мы находили в этих задачах?</w:t>
            </w:r>
          </w:p>
          <w:p w:rsidR="009E309C" w:rsidRDefault="00C93BFF" w:rsidP="009E309C">
            <w:pPr>
              <w:pStyle w:val="a7"/>
              <w:ind w:left="0"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lastRenderedPageBreak/>
              <w:t>(Скорость, время, расстояние).</w:t>
            </w:r>
          </w:p>
          <w:p w:rsidR="007A328D" w:rsidRPr="009E309C" w:rsidRDefault="007A328D" w:rsidP="009E309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E309C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="009E309C" w:rsidRPr="009E309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E309C">
              <w:rPr>
                <w:rFonts w:ascii="Times New Roman" w:hAnsi="Times New Roman"/>
                <w:b/>
                <w:sz w:val="24"/>
                <w:szCs w:val="28"/>
              </w:rPr>
              <w:t>Что это такое?</w:t>
            </w:r>
          </w:p>
          <w:p w:rsidR="00C93BFF" w:rsidRPr="0099591E" w:rsidRDefault="00C93BFF" w:rsidP="00C93BFF">
            <w:pPr>
              <w:pStyle w:val="a7"/>
              <w:ind w:left="0" w:firstLine="284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7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Работа в </w:t>
            </w:r>
            <w:r w:rsidR="007C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группе. </w:t>
            </w:r>
          </w:p>
          <w:p w:rsidR="00DF5FAB" w:rsidRDefault="007C3189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Запишите формулы</w:t>
            </w:r>
            <w:r w:rsidR="009E3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которым мы находим эти величины и попытайтесь ответить</w:t>
            </w:r>
            <w:r w:rsidR="009E3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что они обозначают.</w:t>
            </w:r>
          </w:p>
          <w:p w:rsidR="007A328D" w:rsidRDefault="007A328D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328D" w:rsidRPr="009E309C" w:rsidRDefault="007A328D" w:rsidP="007A32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9E309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Скорость</w:t>
            </w:r>
            <w:r w:rsidR="00590364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9E309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- </w:t>
            </w:r>
            <w:proofErr w:type="gramStart"/>
            <w:r w:rsidRPr="009E309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путь</w:t>
            </w:r>
            <w:proofErr w:type="gramEnd"/>
            <w:r w:rsidRPr="009E309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пройденный за единицу времени (км/ч).</w:t>
            </w:r>
          </w:p>
          <w:p w:rsidR="007A328D" w:rsidRPr="009E309C" w:rsidRDefault="007A328D" w:rsidP="007A32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9E309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Время-длительность события (движения) (ч)</w:t>
            </w:r>
          </w:p>
          <w:p w:rsidR="007A328D" w:rsidRPr="009E309C" w:rsidRDefault="007A328D" w:rsidP="007A32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9E309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Расстояние</w:t>
            </w:r>
            <w:r w:rsidR="00590364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9E309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-</w:t>
            </w:r>
            <w:r w:rsidR="00590364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9E309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путь</w:t>
            </w:r>
            <w:r w:rsidR="00590364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, </w:t>
            </w:r>
            <w:r w:rsidRPr="009E309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который необходимо преодолеть (</w:t>
            </w:r>
            <w:proofErr w:type="gramStart"/>
            <w:r w:rsidRPr="009E309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км</w:t>
            </w:r>
            <w:proofErr w:type="gramEnd"/>
            <w:r w:rsidRPr="009E309C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).</w:t>
            </w:r>
          </w:p>
          <w:p w:rsidR="009E309C" w:rsidRDefault="009E309C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800" w:rsidRPr="009E309C" w:rsidRDefault="000D1401" w:rsidP="000D140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406800" w:rsidRPr="009E309C">
              <w:rPr>
                <w:rFonts w:ascii="Times New Roman" w:hAnsi="Times New Roman"/>
                <w:sz w:val="24"/>
                <w:szCs w:val="28"/>
              </w:rPr>
              <w:t>Ребята! Смотрите, кто у нас на пути. Догадались? Это пираты.</w:t>
            </w:r>
            <w:r w:rsidR="009E309C">
              <w:rPr>
                <w:rFonts w:ascii="Times New Roman" w:hAnsi="Times New Roman"/>
                <w:b/>
                <w:sz w:val="24"/>
                <w:szCs w:val="28"/>
              </w:rPr>
              <w:t xml:space="preserve"> (С</w:t>
            </w:r>
            <w:r w:rsidR="00406800" w:rsidRPr="009E309C">
              <w:rPr>
                <w:rFonts w:ascii="Times New Roman" w:hAnsi="Times New Roman"/>
                <w:b/>
                <w:sz w:val="24"/>
                <w:szCs w:val="28"/>
              </w:rPr>
              <w:t>лайд</w:t>
            </w:r>
            <w:r w:rsidR="009E309C">
              <w:rPr>
                <w:rFonts w:ascii="Times New Roman" w:hAnsi="Times New Roman"/>
                <w:b/>
                <w:sz w:val="24"/>
                <w:szCs w:val="28"/>
              </w:rPr>
              <w:t>)</w:t>
            </w:r>
            <w:r w:rsidR="00406800" w:rsidRPr="009E309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:rsidR="00406800" w:rsidRPr="009E309C" w:rsidRDefault="00406800" w:rsidP="00406800">
            <w:pPr>
              <w:pStyle w:val="a7"/>
              <w:ind w:left="0" w:firstLine="284"/>
              <w:jc w:val="both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9E309C">
              <w:rPr>
                <w:rFonts w:ascii="Times New Roman" w:hAnsi="Times New Roman"/>
                <w:sz w:val="24"/>
                <w:szCs w:val="28"/>
              </w:rPr>
              <w:t xml:space="preserve">     Нам на помощь приплыли дельфины. Они покажут нам дорогу, чтобы избежать встречи с пиратами, если мы решим задачу.</w:t>
            </w:r>
            <w:r w:rsidR="009E309C">
              <w:rPr>
                <w:rFonts w:ascii="Times New Roman" w:hAnsi="Times New Roman"/>
                <w:b/>
                <w:sz w:val="24"/>
                <w:szCs w:val="28"/>
              </w:rPr>
              <w:t xml:space="preserve"> (Слайд</w:t>
            </w:r>
            <w:r w:rsidRPr="009E309C">
              <w:rPr>
                <w:rFonts w:ascii="Times New Roman" w:hAnsi="Times New Roman"/>
                <w:b/>
                <w:sz w:val="24"/>
                <w:szCs w:val="28"/>
              </w:rPr>
              <w:t xml:space="preserve">) </w:t>
            </w: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9E309C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F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Координирует   деятельность </w:t>
            </w:r>
            <w:r w:rsidR="000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DF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2F454F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Разбираем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коллективно, дети аргументируют свой выбор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73031A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73031A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Решают </w:t>
            </w:r>
            <w:r w:rsidR="009E309C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93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кто решил,  записывает </w:t>
            </w: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 результат, остальные ученики свои ответы проверяют</w:t>
            </w:r>
          </w:p>
          <w:p w:rsidR="00DF5FAB" w:rsidRPr="00896B9D" w:rsidRDefault="00DF5FAB" w:rsidP="00C9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BFF" w:rsidRDefault="00C93BFF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Решают самостоятельно</w:t>
            </w:r>
            <w:r w:rsidR="00C93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кто решил, записывает </w:t>
            </w: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 результат,  остальные ученики свои ответы проверяют</w:t>
            </w:r>
          </w:p>
          <w:p w:rsidR="00DF5FAB" w:rsidRPr="00896B9D" w:rsidRDefault="009E309C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«+»  и</w:t>
            </w:r>
            <w:r w:rsidR="00DF5FAB"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</w:t>
            </w:r>
            <w:proofErr w:type="gramStart"/>
            <w:r w:rsidR="00DF5FAB"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- »</w:t>
            </w:r>
            <w:proofErr w:type="gramEnd"/>
            <w:r w:rsidR="00DF5FAB"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тетради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383D3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Решают самостоятельно, свои ответы проверяют</w:t>
            </w:r>
          </w:p>
          <w:p w:rsidR="00DF5FAB" w:rsidRPr="00896B9D" w:rsidRDefault="009E309C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«+»  и</w:t>
            </w:r>
            <w:r w:rsidR="00DF5FAB"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</w:t>
            </w:r>
            <w:proofErr w:type="gramStart"/>
            <w:r w:rsidR="00DF5FAB"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- »</w:t>
            </w:r>
            <w:proofErr w:type="gramEnd"/>
            <w:r w:rsidR="00DF5FAB"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с учителем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7C3189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записывают формулы на листе.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3B22B9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Личностные: 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</w:t>
            </w:r>
            <w:r w:rsidR="00644DFD">
              <w:rPr>
                <w:rFonts w:ascii="Times New Roman" w:hAnsi="Times New Roman" w:cs="Times New Roman"/>
              </w:rPr>
              <w:t xml:space="preserve">мируемые способы деятельности: </w:t>
            </w:r>
            <w:r>
              <w:rPr>
                <w:rFonts w:ascii="Times New Roman" w:hAnsi="Times New Roman" w:cs="Times New Roman"/>
              </w:rPr>
              <w:t xml:space="preserve">проявление эмоционального отношения в учебно-познавательной деятельности, 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деятельности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E309C" w:rsidRDefault="009E309C" w:rsidP="008619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E309C" w:rsidRDefault="009E309C" w:rsidP="008619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E309C" w:rsidRDefault="009E309C" w:rsidP="008619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</w:t>
            </w:r>
            <w:r w:rsidR="009E309C">
              <w:rPr>
                <w:rFonts w:ascii="Times New Roman" w:hAnsi="Times New Roman" w:cs="Times New Roman"/>
              </w:rPr>
              <w:t xml:space="preserve">мируемые способы деятельности: </w:t>
            </w:r>
            <w:r>
              <w:rPr>
                <w:rFonts w:ascii="Times New Roman" w:hAnsi="Times New Roman" w:cs="Times New Roman"/>
              </w:rPr>
              <w:t xml:space="preserve">проявление эмоционального отношения в учебно-познавательной деятельности, 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деятельности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E309C" w:rsidRDefault="009E309C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="009E30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сотрудничество, принятие решения и его реализация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теоретических знаний на практике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действия:- контролируют правильность ответов учащихся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 и внесение корректив в учебно-познавательную деятельность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сотрудничество, принятие решения и его реализация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теоретических знаний на практике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действия:- контролируют правильность ответов учащихся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взаимоконтроль и внесение корректив в учебно-познавательную деятельность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теоретических знаний на практике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Физкультминутка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разгрузка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2F454F" w:rsidRDefault="00DF5FAB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FAB" w:rsidTr="008619A4">
        <w:trPr>
          <w:trHeight w:val="36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 Закрепление изученного материала</w:t>
            </w: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0C6E33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6C53BA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481A48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по вариантам.</w:t>
            </w:r>
          </w:p>
          <w:p w:rsidR="00DF5FAB" w:rsidRPr="00DD263A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и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Обучающиеся самостоятельно проверяют результаты за отдельным столом у доски,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лежит лист с решенным</w:t>
            </w:r>
            <w:r w:rsidR="0059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даниями, </w:t>
            </w: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проверяют</w:t>
            </w:r>
          </w:p>
          <w:p w:rsidR="00DF5FAB" w:rsidRDefault="00590364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«+» и</w:t>
            </w:r>
            <w:r w:rsid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 </w:t>
            </w:r>
            <w:proofErr w:type="gramStart"/>
            <w:r w:rsid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»</w:t>
            </w:r>
            <w:proofErr w:type="gramEnd"/>
            <w:r w:rsid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подходят к столу учителя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дневником</w:t>
            </w:r>
          </w:p>
          <w:p w:rsidR="00DF5FAB" w:rsidRPr="00203D4B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отметкой</w:t>
            </w: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действия:- контролируют правильность ответов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самооценки</w:t>
            </w:r>
            <w:r w:rsidR="005903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F5FAB" w:rsidRDefault="00DF5FAB" w:rsidP="00861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AB" w:rsidTr="008619A4">
        <w:trPr>
          <w:trHeight w:val="36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Итог урока. Рефлексия.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своей деятельности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Оцените свою деятельность на уроке, используя смайлики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364" w:rsidRPr="00CE09C3" w:rsidRDefault="00CE09C3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692067"/>
                  <wp:effectExtent l="19050" t="0" r="9525" b="0"/>
                  <wp:docPr id="1" name="Рисунок 1" descr="C:\Users\user\Desktop\с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76" cy="69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очень доволен своей работой.</w:t>
            </w:r>
          </w:p>
          <w:p w:rsidR="00590364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E09C3" w:rsidRPr="00CE09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1385" cy="447462"/>
                  <wp:effectExtent l="19050" t="0" r="3915" b="0"/>
                  <wp:docPr id="2" name="Рисунок 15" descr="C:\Users\user\Desktop\см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см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-3" b="6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85" cy="44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9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Мне надо разобраться в некоторых вопросах.</w:t>
            </w:r>
          </w:p>
          <w:p w:rsidR="00590364" w:rsidRPr="00CE09C3" w:rsidRDefault="00CE09C3" w:rsidP="0059036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1500" cy="476250"/>
                  <wp:effectExtent l="19050" t="0" r="0" b="0"/>
                  <wp:docPr id="3" name="Рисунок 5" descr="C:\Users\user\Desktop\с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меня много ошибок.</w:t>
            </w:r>
            <w:r w:rsidR="00DF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90364" w:rsidRDefault="00590364" w:rsidP="00590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5FAB" w:rsidRPr="00DD263A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203D4B" w:rsidRDefault="00DF5FAB" w:rsidP="007A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Обучающиеся</w:t>
            </w:r>
            <w:proofErr w:type="gramEnd"/>
            <w:r w:rsidRPr="00203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ставят «+»</w:t>
            </w:r>
            <w:r w:rsidR="007A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</w:t>
            </w:r>
            <w:r w:rsidRPr="00203D4B">
              <w:rPr>
                <w:rFonts w:ascii="Times New Roman" w:hAnsi="Times New Roman" w:cs="Times New Roman"/>
                <w:b/>
                <w:sz w:val="24"/>
                <w:szCs w:val="24"/>
              </w:rPr>
              <w:t>, как себя оценили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DF5FAB" w:rsidRDefault="00DF5FAB" w:rsidP="0059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самооценки</w:t>
            </w:r>
            <w:r w:rsidR="005903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590364">
              <w:rPr>
                <w:rFonts w:ascii="Times New Roman" w:hAnsi="Times New Roman" w:cs="Times New Roman"/>
                <w:sz w:val="24"/>
                <w:szCs w:val="24"/>
              </w:rPr>
              <w:t xml:space="preserve"> своей учебной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2CB1" w:rsidRDefault="00C52CB1" w:rsidP="00590364">
      <w:pPr>
        <w:tabs>
          <w:tab w:val="left" w:pos="900"/>
        </w:tabs>
      </w:pPr>
    </w:p>
    <w:sectPr w:rsidR="00C52CB1" w:rsidSect="00B65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73F"/>
    <w:multiLevelType w:val="hybridMultilevel"/>
    <w:tmpl w:val="CBA2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143FE"/>
    <w:multiLevelType w:val="hybridMultilevel"/>
    <w:tmpl w:val="6568C19C"/>
    <w:lvl w:ilvl="0" w:tplc="1C009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2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41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A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AA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4D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0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A4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CE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AB"/>
    <w:rsid w:val="000279C2"/>
    <w:rsid w:val="00044DB8"/>
    <w:rsid w:val="000D0A64"/>
    <w:rsid w:val="000D1401"/>
    <w:rsid w:val="00220417"/>
    <w:rsid w:val="00254A75"/>
    <w:rsid w:val="003144A5"/>
    <w:rsid w:val="003C5C54"/>
    <w:rsid w:val="003D44B2"/>
    <w:rsid w:val="00406800"/>
    <w:rsid w:val="004B3B77"/>
    <w:rsid w:val="00542963"/>
    <w:rsid w:val="00590364"/>
    <w:rsid w:val="005C74FB"/>
    <w:rsid w:val="00644DFD"/>
    <w:rsid w:val="006F4310"/>
    <w:rsid w:val="007329A9"/>
    <w:rsid w:val="00743120"/>
    <w:rsid w:val="00776776"/>
    <w:rsid w:val="007A328D"/>
    <w:rsid w:val="007A4B2F"/>
    <w:rsid w:val="007C264D"/>
    <w:rsid w:val="007C3189"/>
    <w:rsid w:val="00831235"/>
    <w:rsid w:val="0088512E"/>
    <w:rsid w:val="008E1533"/>
    <w:rsid w:val="008F3EBA"/>
    <w:rsid w:val="009027E4"/>
    <w:rsid w:val="00963CB1"/>
    <w:rsid w:val="009E309C"/>
    <w:rsid w:val="00A90AED"/>
    <w:rsid w:val="00B40AF9"/>
    <w:rsid w:val="00B656FD"/>
    <w:rsid w:val="00B8690A"/>
    <w:rsid w:val="00C30FEA"/>
    <w:rsid w:val="00C52CB1"/>
    <w:rsid w:val="00C93BFF"/>
    <w:rsid w:val="00CE09C3"/>
    <w:rsid w:val="00D30F9D"/>
    <w:rsid w:val="00DF5FAB"/>
    <w:rsid w:val="00E27928"/>
    <w:rsid w:val="00FC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FA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F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A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3B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23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41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294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24</cp:revision>
  <dcterms:created xsi:type="dcterms:W3CDTF">2014-08-07T11:30:00Z</dcterms:created>
  <dcterms:modified xsi:type="dcterms:W3CDTF">2016-06-19T11:47:00Z</dcterms:modified>
</cp:coreProperties>
</file>