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5A" w:rsidRPr="00CF725A" w:rsidRDefault="00CF725A" w:rsidP="00CF725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F725A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Технологическая карта урока</w:t>
      </w:r>
    </w:p>
    <w:p w:rsidR="00CF725A" w:rsidRPr="00CF725A" w:rsidRDefault="00CF725A" w:rsidP="00CF725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F725A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3класс</w:t>
      </w:r>
    </w:p>
    <w:p w:rsidR="00CF725A" w:rsidRPr="00CF725A" w:rsidRDefault="00CF725A" w:rsidP="00CF72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F725A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Калачикова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 Е.Н</w:t>
      </w:r>
    </w:p>
    <w:p w:rsidR="00CF725A" w:rsidRPr="00CF725A" w:rsidRDefault="00CF725A" w:rsidP="00CF72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F725A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Тема: «Деление с остатком. Случаи деления, когда делитель больше делимого».</w:t>
      </w:r>
    </w:p>
    <w:p w:rsidR="00CF725A" w:rsidRPr="00CF725A" w:rsidRDefault="00CF725A" w:rsidP="00CF72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F725A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Тип урока: </w:t>
      </w:r>
      <w:r w:rsidRPr="00CF72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урок открытия новых знаний</w:t>
      </w:r>
    </w:p>
    <w:p w:rsidR="00CF725A" w:rsidRPr="00CF725A" w:rsidRDefault="00CF725A" w:rsidP="00CF72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F725A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Форма проведения</w:t>
      </w:r>
      <w:r w:rsidRPr="00CF72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урок - путешествие</w:t>
      </w:r>
    </w:p>
    <w:p w:rsidR="00CF725A" w:rsidRPr="00CF725A" w:rsidRDefault="00CF725A" w:rsidP="00CF725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F725A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Цель: </w:t>
      </w:r>
      <w:r w:rsidRPr="00CF72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познакомить со случаем деления с остатком, когда в   частном получается ноль (делитель больше делимого);</w:t>
      </w:r>
    </w:p>
    <w:p w:rsidR="00CF725A" w:rsidRPr="00CF725A" w:rsidRDefault="00CF725A" w:rsidP="00CF725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F72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   - закрепить приёмы </w:t>
      </w:r>
      <w:proofErr w:type="spellStart"/>
      <w:r w:rsidRPr="00CF72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внетабличного</w:t>
      </w:r>
      <w:proofErr w:type="spellEnd"/>
      <w:r w:rsidRPr="00CF72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умножения и деления, умение решать задачи изученных видов.</w:t>
      </w:r>
    </w:p>
    <w:p w:rsidR="00CF725A" w:rsidRPr="00CF725A" w:rsidRDefault="00CF725A" w:rsidP="00CF725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F725A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Планируемые результаты:</w:t>
      </w:r>
    </w:p>
    <w:p w:rsidR="00CF725A" w:rsidRPr="00CF725A" w:rsidRDefault="00CF725A" w:rsidP="00CF725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F725A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lang w:eastAsia="ru-RU"/>
        </w:rPr>
        <w:t>• Предметные:</w:t>
      </w:r>
    </w:p>
    <w:p w:rsidR="00CF725A" w:rsidRPr="00CF725A" w:rsidRDefault="00CF725A" w:rsidP="00CF725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F725A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lang w:eastAsia="ru-RU"/>
        </w:rPr>
        <w:t>-</w:t>
      </w:r>
      <w:r w:rsidRPr="00CF72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учащиеся научатся выполнять деление с остатком в случаях, когда делитель больше делимого;</w:t>
      </w:r>
    </w:p>
    <w:p w:rsidR="00CF725A" w:rsidRPr="00CF725A" w:rsidRDefault="00CF725A" w:rsidP="00CF725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F72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решать задачи на деление с остатком; работать в парах, группах;</w:t>
      </w:r>
    </w:p>
    <w:p w:rsidR="00CF725A" w:rsidRPr="00CF725A" w:rsidRDefault="00CF725A" w:rsidP="00CF725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F725A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lang w:eastAsia="ru-RU"/>
        </w:rPr>
        <w:t>• Личностные:</w:t>
      </w:r>
    </w:p>
    <w:p w:rsidR="00CF725A" w:rsidRPr="00CF725A" w:rsidRDefault="00CF725A" w:rsidP="00CF725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F72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воспитывать интерес к математике, к истории государства;</w:t>
      </w:r>
    </w:p>
    <w:p w:rsidR="00CF725A" w:rsidRPr="00CF725A" w:rsidRDefault="00CF725A" w:rsidP="00CF725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F72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воспитывать самостоятельность, аккуратность при выполнении письменных работ;</w:t>
      </w:r>
    </w:p>
    <w:p w:rsidR="00CF725A" w:rsidRPr="00CF725A" w:rsidRDefault="00CF725A" w:rsidP="00CF725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F72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воспитать желание преодолевать трудности.</w:t>
      </w:r>
    </w:p>
    <w:p w:rsidR="00CF725A" w:rsidRPr="00CF725A" w:rsidRDefault="00CF725A" w:rsidP="00CF72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F725A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Личностные УУД: </w:t>
      </w:r>
      <w:r w:rsidRPr="00CF72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формирование устойчивых учебных мотивов, интереса к изучению математики через открытие новых знаний, развитие доброжелательности, готовности к сотрудничеству с учителем, учащимися.</w:t>
      </w:r>
    </w:p>
    <w:p w:rsidR="00CF725A" w:rsidRPr="00CF725A" w:rsidRDefault="00CF725A" w:rsidP="00CF72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F725A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Регулятивные УУД: </w:t>
      </w:r>
      <w:r w:rsidRPr="00CF72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формировать способность формулировать и удерживать учебную задачу, установку на поиск способов разрешения проблемного вопроса, умение контролировать и оценивать свою деятельность и деятельность партнёра, умение взаимодействовать со сверстниками в учебной деятельности; целеустремленность и настойчивость в достижении цели; готовность к преодолению трудностей;</w:t>
      </w:r>
    </w:p>
    <w:p w:rsidR="00CF725A" w:rsidRPr="00CF725A" w:rsidRDefault="00CF725A" w:rsidP="00CF72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F725A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Познавательные УУД: </w:t>
      </w:r>
      <w:r w:rsidRPr="00CF72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развивать умение выделять и формулировать проблемы, выдвигать гипотезы, выстраивать алгоритм по решению выделенной проблемы.</w:t>
      </w:r>
    </w:p>
    <w:p w:rsidR="00CF725A" w:rsidRPr="00CF725A" w:rsidRDefault="00CF725A" w:rsidP="00CF72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F725A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Коммуникативные УУД: </w:t>
      </w:r>
      <w:r w:rsidRPr="00CF72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развивать умение работать в парах, группах, внимательно слушать и слышать друг друга, договариваться между собой, учитывая позицию собеседника,  умение выражать свои  мысли.</w:t>
      </w:r>
    </w:p>
    <w:p w:rsidR="00CF725A" w:rsidRPr="00CF725A" w:rsidRDefault="00CF725A" w:rsidP="00CF72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F72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F725A" w:rsidRPr="00CF725A" w:rsidRDefault="00CF725A" w:rsidP="00CF72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F725A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lang w:eastAsia="ru-RU"/>
        </w:rPr>
        <w:t>Оборудование:</w:t>
      </w:r>
      <w:r w:rsidRPr="00CF72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проектор, колонки, </w:t>
      </w:r>
      <w:proofErr w:type="spellStart"/>
      <w:r w:rsidRPr="00CF72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мультимедийная</w:t>
      </w:r>
      <w:proofErr w:type="spellEnd"/>
      <w:r w:rsidRPr="00CF72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презентация, карта России, бортовой журнал  с заданиями для индивидуальной работы и работы в парах, карточки «</w:t>
      </w:r>
      <w:proofErr w:type="spellStart"/>
      <w:r w:rsidRPr="00CF72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Танграм</w:t>
      </w:r>
      <w:proofErr w:type="spellEnd"/>
      <w:r w:rsidRPr="00CF72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для работы в группах (изображение самолета ИЛ – 2), пилотки, свидетельства бортпроводников, значки.</w:t>
      </w:r>
    </w:p>
    <w:p w:rsidR="00CF725A" w:rsidRPr="00CF725A" w:rsidRDefault="00CF725A" w:rsidP="00CF72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F725A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Ресурсы для учащихся:</w:t>
      </w:r>
    </w:p>
    <w:p w:rsidR="00CF725A" w:rsidRPr="00CF725A" w:rsidRDefault="00CF725A" w:rsidP="00CF72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F72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бортовой журнал  с заданиями для индивидуальной работы и работы в парах,</w:t>
      </w:r>
    </w:p>
    <w:p w:rsidR="00CF725A" w:rsidRPr="00CF725A" w:rsidRDefault="00CF725A" w:rsidP="00CF72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F72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- карточки для работы в группах;</w:t>
      </w:r>
    </w:p>
    <w:tbl>
      <w:tblPr>
        <w:tblpPr w:leftFromText="180" w:rightFromText="180" w:vertAnchor="text" w:horzAnchor="page" w:tblpX="953" w:tblpY="139"/>
        <w:tblW w:w="15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653"/>
        <w:gridCol w:w="5386"/>
        <w:gridCol w:w="2268"/>
        <w:gridCol w:w="1843"/>
        <w:gridCol w:w="2977"/>
      </w:tblGrid>
      <w:tr w:rsidR="00CF725A" w:rsidRPr="00CF725A" w:rsidTr="00CF725A"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Этап урока</w:t>
            </w:r>
          </w:p>
        </w:tc>
        <w:tc>
          <w:tcPr>
            <w:tcW w:w="5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Содержание учебного процесса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Деятельность учителя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Деятель-ность</w:t>
            </w:r>
            <w:proofErr w:type="spellEnd"/>
            <w:proofErr w:type="gramEnd"/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 xml:space="preserve"> учащихся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Формируемые УУД</w:t>
            </w:r>
          </w:p>
        </w:tc>
      </w:tr>
      <w:tr w:rsidR="00CF725A" w:rsidRPr="00CF725A" w:rsidTr="00CF725A">
        <w:tc>
          <w:tcPr>
            <w:tcW w:w="26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1.Самоопределение к деятельности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Цель:</w:t>
            </w: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Мотивировать учащихся к учебной деятельности посредством создания эмоциональной обстановки.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Здравствуйте, ребята. Зовут меня Ольга Сергеевна, и я рада приветствовать вас в школе бортпроводников авиакомпании «На крыльях Победы».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Кому доверим мы заботу о комфорте,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Когда летим мы в небе на  борту,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Радушным хозяевам салона самолета.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lang w:eastAsia="ru-RU"/>
              </w:rPr>
              <w:t>+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Пилоту и бортпроводнику.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 А кто такие пилоты?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 А кто же бортпроводники?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Бортпроводник</w:t>
            </w:r>
            <w:r w:rsidRPr="00CF725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 – квалифицированный специалист, обслуживающий пассажиров и экипаж на борту самолета.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-Ребята, </w:t>
            </w:r>
            <w:proofErr w:type="gramStart"/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я</w:t>
            </w:r>
            <w:proofErr w:type="gramEnd"/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приглашая вас пройти обучение в нашей школе и совершить первый стажерский полет по городам -  героям России. Если мы отлично поработаем, то в конце урока вы сможете получить свидетельство бортпроводника.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- Ну что, вы готовы? Тогда начинаем.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Приветствует учащихся, проверяет готовность к уроку, создаёт эмоциональный настрой.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Настраиваются на работу.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Личностные УУД: 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выражать положительное отношение к процессу познания, желание узнать новое.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Регулятивные УУД: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нацеливание на успешную деятельность.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CF725A" w:rsidRPr="00CF725A" w:rsidTr="00CF725A">
        <w:tc>
          <w:tcPr>
            <w:tcW w:w="26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2.Актуализация знаний.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Цель:</w:t>
            </w: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актуализировать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учебные знания и умения, необходимые для восприятия нового материала, актуализировать 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мыслительные операции, зафиксировать необходимость введения нового правила.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lastRenderedPageBreak/>
              <w:t>Разминка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- Ребята,  а как вам кажется, какими качествами должен обладать бортпроводник?  (Пунктуальность, организованность, ответственность, внимательность, доброжелательность, тактичность, настойчивость и твердость, 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отзывчивость).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- Для того чтобы выполнить первое задание и получить головной убор бортпроводника, я предлагаю вам поиграть и пройти тест на </w:t>
            </w:r>
            <w:proofErr w:type="spellStart"/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профпригодность</w:t>
            </w:r>
            <w:proofErr w:type="spellEnd"/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  <w:lang w:eastAsia="ru-RU"/>
              </w:rPr>
              <w:t>1. Психологический настрой на работу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 Мои хорошие, давайте с вами немного поиграем.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Соприкасаемся пальчиками с соседом и говорим: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lang w:eastAsia="ru-RU"/>
              </w:rPr>
              <w:t>желаю (большой)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lang w:eastAsia="ru-RU"/>
              </w:rPr>
              <w:t>успеха (</w:t>
            </w:r>
            <w:proofErr w:type="gramStart"/>
            <w:r w:rsidRPr="00CF725A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lang w:eastAsia="ru-RU"/>
              </w:rPr>
              <w:t>указательный</w:t>
            </w:r>
            <w:proofErr w:type="gramEnd"/>
            <w:r w:rsidRPr="00CF725A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lang w:eastAsia="ru-RU"/>
              </w:rPr>
              <w:t>)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lang w:eastAsia="ru-RU"/>
              </w:rPr>
              <w:t>большого (средний)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lang w:eastAsia="ru-RU"/>
              </w:rPr>
              <w:t>во всем (</w:t>
            </w:r>
            <w:proofErr w:type="gramStart"/>
            <w:r w:rsidRPr="00CF725A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lang w:eastAsia="ru-RU"/>
              </w:rPr>
              <w:t>безымянный</w:t>
            </w:r>
            <w:proofErr w:type="gramEnd"/>
            <w:r w:rsidRPr="00CF725A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lang w:eastAsia="ru-RU"/>
              </w:rPr>
              <w:t>)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lang w:eastAsia="ru-RU"/>
              </w:rPr>
              <w:t>и везде (мизинец).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lang w:eastAsia="ru-RU"/>
              </w:rPr>
              <w:t>Здравствуй (вся ладонь).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 Повернитесь к соседу, посмотрите друг другу в глаза, улыбнитесь, пожелайте друг другу хорошего рабочего настроения. Теперь посмотрите на меня. Я тоже желаю вам  работать дружно, и открыть для себя что-то новое.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  <w:lang w:eastAsia="ru-RU"/>
              </w:rPr>
              <w:t>2. Актуализация мыслительных операций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 Первый этап тестирования прошел успешно, молодцы. А теперь посмотрим, насколько вы внимательны и организованы. Встаньте, пожалуйста, и выйдите из-за парт.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Объединитесь в команды по 4 человека, а теперь по 5, Молодцы, а теперь по 6 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человек  – почему не все смогли объединиться? (не хватило, остаток)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 что такое остаток?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 какое правило нам известно?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lang w:eastAsia="ru-RU"/>
              </w:rPr>
              <w:t>+ Правило:</w:t>
            </w: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 При делении остаток должен быть меньше делителя.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- Молодцы. А сейчас создайте команду из 22 человек, а </w:t>
            </w:r>
            <w:proofErr w:type="gramStart"/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может</w:t>
            </w:r>
            <w:proofErr w:type="gramEnd"/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сможем из 30 человек. Нет. А почему?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 Правильно, нас меньше, нас не хватает. Так сколько мы сможем создать таких команд? (ни одной - 0). Выходит, что мы делимое, а делитель 30 больше.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Организует диалог с учащимися, создаёт условия для повторения действия умножения.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Работают с информацией, решают примеры, проговаривая правила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Регулятивные УУД: 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оценивать результаты своей деятельности.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Познавательные УУД: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Развивают операции мышления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Коммуникативные УУД: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Формируют умения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слушать и слышать собеседника, вести диалог.</w:t>
            </w:r>
          </w:p>
        </w:tc>
      </w:tr>
      <w:tr w:rsidR="00CF725A" w:rsidRPr="00CF725A" w:rsidTr="00CF725A">
        <w:tc>
          <w:tcPr>
            <w:tcW w:w="26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lastRenderedPageBreak/>
              <w:t>3.Постановка учебной задачи.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Цель:</w:t>
            </w: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Организовать коммуникативное взаимодействие, в ходе которого выявляется и фиксируется необходимость введения правила</w:t>
            </w:r>
            <w:proofErr w:type="gramStart"/>
            <w:r w:rsidRPr="00CF725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F725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деление с остатком</w:t>
            </w:r>
          </w:p>
          <w:p w:rsidR="00CF725A" w:rsidRPr="00CF725A" w:rsidRDefault="00CF725A" w:rsidP="00CF725A">
            <w:pPr>
              <w:spacing w:after="0" w:line="240" w:lineRule="auto"/>
              <w:ind w:firstLine="708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ind w:firstLine="708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ind w:firstLine="708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ind w:firstLine="708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ind w:firstLine="708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ind w:firstLine="708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ind w:firstLine="708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ind w:firstLine="708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ind w:firstLine="708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ind w:firstLine="708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ind w:firstLine="708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lastRenderedPageBreak/>
              <w:t> </w:t>
            </w:r>
          </w:p>
          <w:p w:rsidR="00CF725A" w:rsidRPr="00CF725A" w:rsidRDefault="00CF725A" w:rsidP="00CF725A">
            <w:pPr>
              <w:spacing w:after="0" w:line="240" w:lineRule="auto"/>
              <w:ind w:firstLine="708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ind w:firstLine="708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ind w:firstLine="708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ind w:firstLine="708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ind w:firstLine="708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 xml:space="preserve">4. Построение проекта выхода из затруднения. </w:t>
            </w:r>
            <w:proofErr w:type="gramStart"/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Решение проблемной ситуации</w:t>
            </w:r>
            <w:proofErr w:type="gramEnd"/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Цель:</w:t>
            </w: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организовать </w:t>
            </w:r>
            <w:proofErr w:type="gramStart"/>
            <w:r w:rsidRPr="00CF725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коммуникативное</w:t>
            </w:r>
            <w:proofErr w:type="gramEnd"/>
            <w:r w:rsidRPr="00CF725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взаимодействии для выведения алгоритма деления с остатком.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-Ребята, помогите мне сформулировать тему урока,  чему же мы будем учиться</w:t>
            </w:r>
            <w:proofErr w:type="gramStart"/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  <w:proofErr w:type="gramEnd"/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</w:t>
            </w:r>
            <w:proofErr w:type="gramEnd"/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елить с остатком, когда делитель больше делимого).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+</w:t>
            </w:r>
            <w:r w:rsidRPr="00CF725A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u w:val="single"/>
                <w:lang w:eastAsia="ru-RU"/>
              </w:rPr>
              <w:t>Тема на слайд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-Ну что, молодцы. Тест на </w:t>
            </w:r>
            <w:proofErr w:type="spellStart"/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профпригодность</w:t>
            </w:r>
            <w:proofErr w:type="spellEnd"/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сдан, и самое время заглянуть в конверты, которые лежат у вас на партах. Я вас поздравляю, вы получили пилотки, наденьте их и занимайте свои места в салоне нашего самолета.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 У вас на столах лежат бортовые журналы. Во время путешествия вам необходимо будет выполнять задания в них. Откройте бортовые журналы на страницы номер 2 и запишите дату нашего путешествия.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+ 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u w:val="single"/>
                <w:lang w:eastAsia="ru-RU"/>
              </w:rPr>
              <w:t>( на слайд - 26 февраля).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-Ну что, готовы. Мы отправляемся с вами по городам –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+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героям России. </w:t>
            </w:r>
            <w:r w:rsidRPr="00CF725A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lang w:eastAsia="ru-RU"/>
              </w:rPr>
              <w:t>(Слайд – видеофрагмент взлета самолета)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lang w:eastAsia="ru-RU"/>
              </w:rPr>
              <w:t>Города - герои — почётное звание, которого удостоены 12 городов, прославившихся своей героической обороной во время Великой Отечественной войны 1941—1945. На территории России находится 9 из них.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lang w:eastAsia="ru-RU"/>
              </w:rPr>
              <w:t>+ </w:t>
            </w:r>
            <w:r w:rsidRPr="00CF7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  <w:lang w:eastAsia="ru-RU"/>
              </w:rPr>
              <w:t>И первый город нашего путешествия  -  Мурманск</w:t>
            </w:r>
            <w:proofErr w:type="gramStart"/>
            <w:r w:rsidRPr="00CF7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  <w:lang w:eastAsia="ru-RU"/>
              </w:rPr>
              <w:t>.</w:t>
            </w:r>
            <w:proofErr w:type="gramEnd"/>
            <w:r w:rsidRPr="00CF7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  <w:lang w:eastAsia="ru-RU"/>
              </w:rPr>
              <w:t xml:space="preserve"> (</w:t>
            </w:r>
            <w:proofErr w:type="gramStart"/>
            <w:r w:rsidRPr="00CF7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  <w:lang w:eastAsia="ru-RU"/>
              </w:rPr>
              <w:t>с</w:t>
            </w:r>
            <w:proofErr w:type="gramEnd"/>
            <w:r w:rsidRPr="00CF7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  <w:lang w:eastAsia="ru-RU"/>
              </w:rPr>
              <w:t>лайд). </w:t>
            </w:r>
            <w:r w:rsidRPr="00CF725A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lang w:eastAsia="ru-RU"/>
              </w:rPr>
              <w:t>Он являлся в советские времена крупной военной базой Северного флота. В 1941 г. фашисты подвергли город массированным бомбовым ударам, но покорить не смогли.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lang w:eastAsia="ru-RU"/>
              </w:rPr>
              <w:t>-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Откройте бортовые журналы на странице номер 3. Найдите </w:t>
            </w: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задание № 1. 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Прочтите, что нужно сделать? Кто самый смелый, прошу к доске. Спасибо. Кто следующий? </w:t>
            </w:r>
            <w:r w:rsidRPr="00CF725A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lang w:eastAsia="ru-RU"/>
              </w:rPr>
              <w:t>(один у доски, остальные в тетради)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Кораблик стоит 4 р. Сколько таких корабликов можно купить на 10 </w:t>
            </w:r>
            <w:proofErr w:type="spellStart"/>
            <w:proofErr w:type="gramStart"/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? на 5 р.? на 1 </w:t>
            </w:r>
            <w:proofErr w:type="spellStart"/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</w:t>
            </w:r>
            <w:proofErr w:type="spellEnd"/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?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Запись: 10</w:t>
            </w:r>
            <w:proofErr w:type="gramStart"/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4 = 2 (ост. 2)    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               5</w:t>
            </w:r>
            <w:proofErr w:type="gramStart"/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4 = 1 (ост. 1)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               1</w:t>
            </w:r>
            <w:proofErr w:type="gramStart"/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4 = 0 (ост. 4)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- Сверяем полученные результаты с решением на доске.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- Ребята, а давайте по данному условию составим с вами ещё выражения, которые 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будут соответствовать нашей теме. </w:t>
            </w: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u w:val="single"/>
                <w:lang w:eastAsia="ru-RU"/>
              </w:rPr>
              <w:t>Делитель больше делимого.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Ответ: 2</w:t>
            </w:r>
            <w:proofErr w:type="gramStart"/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4 = 0 (ост. 4), 3 : 4 = 0 (ост. 4).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 Молодцы. Скажите, пожалуйста,  а бывало ли, что вам в магазине что – то понравилось, а вы не смогли это купить? А почему? Сумма в нашем кошельке – это делимое, ценник на товаре – это делитель. И он, к сожалению, оказался больше. Так что же мы можем сделать в таком случае?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 Правильно.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 А мы переходим к следующему заданию. Прочтите, что нужно сделать во втором задании.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Задание № 2.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 Из ряда чисел выберите  и подчеркните числа,  которые без остатка делятся на 6. Работаем самостоятельно.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Ряд чисел: 4, 6, 11, 12, 16, 24, 28, 30, 42, 55, 60.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 Ребята, ниже под заданием, что написано? Поменяйтесь бортовыми журналами и проверьте друга. Если все верно поставьте «+».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Ответ: 4, 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u w:val="single"/>
                <w:lang w:eastAsia="ru-RU"/>
              </w:rPr>
              <w:t>6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 11, 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u w:val="single"/>
                <w:lang w:eastAsia="ru-RU"/>
              </w:rPr>
              <w:t>12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 16, 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u w:val="single"/>
                <w:lang w:eastAsia="ru-RU"/>
              </w:rPr>
              <w:t>24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 28, 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u w:val="single"/>
                <w:lang w:eastAsia="ru-RU"/>
              </w:rPr>
              <w:t>30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 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u w:val="single"/>
                <w:lang w:eastAsia="ru-RU"/>
              </w:rPr>
              <w:t>42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 55, 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u w:val="single"/>
                <w:lang w:eastAsia="ru-RU"/>
              </w:rPr>
              <w:t>60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 Молодцы. Поднимите руки, кто получил «+». А какие же числа вы подчеркнули?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Вы хорошо поработали.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+ 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 А мы отправляемся с вами дальше. И следующая остановка – город – герой </w:t>
            </w: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Ленинград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(Санкт – Петербург).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- 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Ребята, что вам известно об этом городе?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lang w:eastAsia="ru-RU"/>
              </w:rPr>
              <w:lastRenderedPageBreak/>
              <w:t>- Правильно.</w:t>
            </w:r>
            <w:r w:rsidRPr="00CF725A">
              <w:rPr>
                <w:rFonts w:ascii="Verdana" w:eastAsia="Times New Roman" w:hAnsi="Verdana" w:cs="Helvetica"/>
                <w:i/>
                <w:iCs/>
                <w:color w:val="212121"/>
                <w:sz w:val="32"/>
                <w:lang w:eastAsia="ru-RU"/>
              </w:rPr>
              <w:t> </w:t>
            </w:r>
            <w:r w:rsidRPr="00CF725A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lang w:eastAsia="ru-RU"/>
              </w:rPr>
              <w:t>Почти 900 дней и ночей в условиях полной блокады города жители не только удержали город, но и оказали огромную помощь фронту. И только 27 января 1944 года блокада города была полностью снята.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Выдвигает проблему. Организует формулирование темы урока учащимися, его цели.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Организует  взаимопроверку задания. Помогает сформулировать правило.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Выполняют работу, доказывают  свой ответ.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Пытаются сформулировать правило.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lastRenderedPageBreak/>
              <w:t>Познавательные УУД: 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Умение проводить сравнения по заданным критериям.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Коммуникативные УУД: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Уметь оформлять мысли в устной форме. </w:t>
            </w: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Регулятивные УУД: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Уметь формулировать тему и цель урока.</w:t>
            </w:r>
          </w:p>
        </w:tc>
      </w:tr>
      <w:tr w:rsidR="00CF725A" w:rsidRPr="00CF725A" w:rsidTr="00CF725A">
        <w:trPr>
          <w:trHeight w:val="2261"/>
        </w:trPr>
        <w:tc>
          <w:tcPr>
            <w:tcW w:w="26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lastRenderedPageBreak/>
              <w:t>5. Решение задач.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Цель:</w:t>
            </w: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организовать </w:t>
            </w:r>
            <w:proofErr w:type="gramStart"/>
            <w:r w:rsidRPr="00CF725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коммуникативное</w:t>
            </w:r>
            <w:proofErr w:type="gramEnd"/>
            <w:r w:rsidRPr="00CF725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взаимодействии для выведения алгоритма деления с остатком.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725A" w:rsidRPr="00CF725A" w:rsidRDefault="00CF725A" w:rsidP="00CF725A">
            <w:pPr>
              <w:spacing w:after="0" w:line="240" w:lineRule="auto"/>
              <w:ind w:firstLine="2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Решение задачи</w:t>
            </w:r>
          </w:p>
          <w:p w:rsidR="00CF725A" w:rsidRPr="00CF725A" w:rsidRDefault="00CF725A" w:rsidP="00CF725A">
            <w:pPr>
              <w:spacing w:after="0" w:line="240" w:lineRule="auto"/>
              <w:ind w:firstLine="2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 Давайте, поработаем с вами с</w:t>
            </w: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 задачей №3 на странице 4. ____________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 прочти условие задачи.</w:t>
            </w:r>
          </w:p>
          <w:p w:rsidR="00CF725A" w:rsidRPr="00CF725A" w:rsidRDefault="00CF725A" w:rsidP="00CF725A">
            <w:pPr>
              <w:spacing w:after="0" w:line="240" w:lineRule="auto"/>
              <w:ind w:firstLine="2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ind w:firstLine="2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Условие: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Привезли 36 булок хлеба. Когда несколько булок выдали жителям города, осталось 27 булок. Во сколько раз больше булок осталось, чем выдали?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ind w:firstLine="2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 Какие слова выберем для краткой записи? </w:t>
            </w: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(</w:t>
            </w:r>
            <w:r w:rsidRPr="00CF725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lang w:eastAsia="ru-RU"/>
              </w:rPr>
              <w:t>Привезли…, Выдали…., Осталось…)</w:t>
            </w:r>
          </w:p>
          <w:p w:rsidR="00CF725A" w:rsidRPr="00CF725A" w:rsidRDefault="00CF725A" w:rsidP="00CF725A">
            <w:pPr>
              <w:spacing w:after="0" w:line="240" w:lineRule="auto"/>
              <w:ind w:firstLine="2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 Составим краткую запись.</w:t>
            </w:r>
          </w:p>
          <w:p w:rsidR="00CF725A" w:rsidRPr="00CF725A" w:rsidRDefault="00CF725A" w:rsidP="00CF725A">
            <w:pPr>
              <w:spacing w:after="0" w:line="240" w:lineRule="auto"/>
              <w:ind w:firstLine="2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u w:val="single"/>
                <w:lang w:eastAsia="ru-RU"/>
              </w:rPr>
              <w:t>( Запись делает учитель вместе с учениками)</w:t>
            </w:r>
          </w:p>
          <w:p w:rsidR="00CF725A" w:rsidRPr="00CF725A" w:rsidRDefault="00CF725A" w:rsidP="00CF725A">
            <w:pPr>
              <w:spacing w:after="0" w:line="240" w:lineRule="auto"/>
              <w:ind w:firstLine="2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 Что означает число </w:t>
            </w:r>
            <w:r w:rsidRPr="00CF725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lang w:eastAsia="ru-RU"/>
              </w:rPr>
              <w:t>36? ( Количество привезённых булок)</w:t>
            </w:r>
          </w:p>
          <w:p w:rsidR="00CF725A" w:rsidRPr="00CF725A" w:rsidRDefault="00CF725A" w:rsidP="00CF725A">
            <w:pPr>
              <w:spacing w:after="0" w:line="240" w:lineRule="auto"/>
              <w:ind w:firstLine="2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 Что означает число </w:t>
            </w:r>
            <w:r w:rsidRPr="00CF725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lang w:eastAsia="ru-RU"/>
              </w:rPr>
              <w:t>27? (Количество оставшихся булок)</w:t>
            </w:r>
          </w:p>
          <w:p w:rsidR="00CF725A" w:rsidRPr="00CF725A" w:rsidRDefault="00CF725A" w:rsidP="00CF725A">
            <w:pPr>
              <w:spacing w:after="0" w:line="240" w:lineRule="auto"/>
              <w:ind w:firstLine="2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 Сколько булок выдали? </w:t>
            </w:r>
            <w:r w:rsidRPr="00CF725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lang w:eastAsia="ru-RU"/>
              </w:rPr>
              <w:t>(Неизвестно)</w:t>
            </w:r>
          </w:p>
          <w:p w:rsidR="00CF725A" w:rsidRPr="00CF725A" w:rsidRDefault="00CF725A" w:rsidP="00CF725A">
            <w:pPr>
              <w:spacing w:after="0" w:line="240" w:lineRule="auto"/>
              <w:ind w:firstLine="2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 Прочитайте вопрос. Что необходимо узнать?</w:t>
            </w:r>
          </w:p>
          <w:p w:rsidR="00CF725A" w:rsidRPr="00CF725A" w:rsidRDefault="00CF725A" w:rsidP="00CF725A">
            <w:pPr>
              <w:spacing w:after="0" w:line="240" w:lineRule="auto"/>
              <w:ind w:firstLine="2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ind w:firstLine="2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lang w:eastAsia="ru-RU"/>
              </w:rPr>
              <w:lastRenderedPageBreak/>
              <w:t>Привезли – 36 б.</w:t>
            </w:r>
          </w:p>
          <w:p w:rsidR="00CF725A" w:rsidRPr="00CF725A" w:rsidRDefault="00CF725A" w:rsidP="00CF725A">
            <w:pPr>
              <w:spacing w:after="0" w:line="240" w:lineRule="auto"/>
              <w:ind w:firstLine="2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228600"/>
                  <wp:effectExtent l="19050" t="0" r="9525" b="0"/>
                  <wp:docPr id="4" name="Рисунок 1" descr="https://mega-talant.com/uploads/files/167794/96682/101868_html/images/96682.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ga-talant.com/uploads/files/167794/96682/101868_html/images/96682.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285750" cy="76200"/>
                  <wp:effectExtent l="19050" t="0" r="0" b="0"/>
                  <wp:docPr id="5" name="Рисунок 2" descr="https://mega-talant.com/uploads/files/167794/96682/101868_html/images/96682.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ega-talant.com/uploads/files/167794/96682/101868_html/images/96682.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25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lang w:eastAsia="ru-RU"/>
              </w:rPr>
              <w:t>Выдали</w:t>
            </w:r>
            <w:proofErr w:type="gramStart"/>
            <w:r w:rsidRPr="00CF725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lang w:eastAsia="ru-RU"/>
              </w:rPr>
              <w:t>  - ?        </w:t>
            </w:r>
            <w:proofErr w:type="gramEnd"/>
          </w:p>
          <w:p w:rsidR="00CF725A" w:rsidRPr="00CF725A" w:rsidRDefault="00CF725A" w:rsidP="00CF725A">
            <w:pPr>
              <w:spacing w:after="0" w:line="240" w:lineRule="auto"/>
              <w:ind w:firstLine="2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257175" cy="19050"/>
                  <wp:effectExtent l="19050" t="0" r="9525" b="0"/>
                  <wp:docPr id="6" name="Рисунок 3" descr="https://mega-talant.com/uploads/files/167794/96682/101868_html/images/96682.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ga-talant.com/uploads/files/167794/96682/101868_html/images/96682.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25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lang w:eastAsia="ru-RU"/>
              </w:rPr>
              <w:t>Осталось – 27 б. во</w:t>
            </w:r>
            <w:proofErr w:type="gramStart"/>
            <w:r w:rsidRPr="00CF725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lang w:eastAsia="ru-RU"/>
              </w:rPr>
              <w:t xml:space="preserve"> ?</w:t>
            </w:r>
            <w:proofErr w:type="gramEnd"/>
            <w:r w:rsidRPr="00CF725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lang w:eastAsia="ru-RU"/>
              </w:rPr>
              <w:t xml:space="preserve"> раз больше</w:t>
            </w:r>
          </w:p>
          <w:p w:rsidR="00CF725A" w:rsidRPr="00CF725A" w:rsidRDefault="00CF725A" w:rsidP="00CF725A">
            <w:pPr>
              <w:spacing w:after="0" w:line="240" w:lineRule="auto"/>
              <w:ind w:firstLine="2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 Запишите краткую запись. Кто готов решить задачу? Что будем находить первым действием?</w:t>
            </w:r>
          </w:p>
          <w:p w:rsidR="00CF725A" w:rsidRPr="00CF725A" w:rsidRDefault="00CF725A" w:rsidP="00CF725A">
            <w:pPr>
              <w:spacing w:after="0" w:line="240" w:lineRule="auto"/>
              <w:ind w:firstLine="2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Давайте запишем решение задачи. (Решение с комментированием)</w:t>
            </w:r>
          </w:p>
          <w:p w:rsidR="00CF725A" w:rsidRPr="00CF725A" w:rsidRDefault="00CF725A" w:rsidP="00CF725A">
            <w:pPr>
              <w:spacing w:after="0" w:line="240" w:lineRule="auto"/>
              <w:ind w:firstLine="2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Решение: </w:t>
            </w:r>
            <w:r w:rsidRPr="00CF725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lang w:eastAsia="ru-RU"/>
              </w:rPr>
              <w:t>1. 36 - 27 = 9 (б.) – выдали жителям</w:t>
            </w:r>
          </w:p>
          <w:p w:rsidR="00CF725A" w:rsidRPr="00CF725A" w:rsidRDefault="00CF725A" w:rsidP="00CF725A">
            <w:pPr>
              <w:spacing w:after="0" w:line="240" w:lineRule="auto"/>
              <w:ind w:firstLine="2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lang w:eastAsia="ru-RU"/>
              </w:rPr>
              <w:t>                  2. 27</w:t>
            </w:r>
            <w:proofErr w:type="gramStart"/>
            <w:r w:rsidRPr="00CF725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lang w:eastAsia="ru-RU"/>
              </w:rPr>
              <w:t xml:space="preserve"> :</w:t>
            </w:r>
            <w:proofErr w:type="gramEnd"/>
            <w:r w:rsidRPr="00CF725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lang w:eastAsia="ru-RU"/>
              </w:rPr>
              <w:t xml:space="preserve"> 9 = 3 (р.) – больше</w:t>
            </w:r>
          </w:p>
          <w:p w:rsidR="00CF725A" w:rsidRPr="00CF725A" w:rsidRDefault="00CF725A" w:rsidP="00CF725A">
            <w:pPr>
              <w:spacing w:after="0" w:line="240" w:lineRule="auto"/>
              <w:ind w:firstLine="2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lang w:eastAsia="ru-RU"/>
              </w:rPr>
              <w:t>Ответ: булок осталось в 3 раза больше.</w:t>
            </w:r>
          </w:p>
          <w:p w:rsidR="00CF725A" w:rsidRPr="00CF725A" w:rsidRDefault="00CF725A" w:rsidP="00CF725A">
            <w:pPr>
              <w:spacing w:after="0" w:line="240" w:lineRule="auto"/>
              <w:ind w:firstLine="2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 xml:space="preserve">Организует практическую поисковую  работу, обеспечивает </w:t>
            </w:r>
            <w:proofErr w:type="gramStart"/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контроль  за</w:t>
            </w:r>
            <w:proofErr w:type="gramEnd"/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выполнением задания.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Выполняют работу, доказывают  свой ответ.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lastRenderedPageBreak/>
              <w:t>Личностные УУД: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Выражать положительное отношение к процессу познания, проявлять желание узнать новое.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Регулятивные: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Оценивать результаты своей деятельности, сравнивать с эталоном.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Коммуникативные УУД: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Проявлять активность, строить грамотно речевое высказывание, соблюдать правила общения, осуществлять взаимоконтроль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CF725A" w:rsidRPr="00CF725A" w:rsidTr="00CF725A">
        <w:trPr>
          <w:trHeight w:val="783"/>
        </w:trPr>
        <w:tc>
          <w:tcPr>
            <w:tcW w:w="26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lastRenderedPageBreak/>
              <w:t>6.Первичное закрепление. Работа с геометрическим материалом.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Цель:</w:t>
            </w: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закрепить знания, полученные на уроке, вывести алгоритм деления с остатком.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lastRenderedPageBreak/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Динамическая пауза.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 xml:space="preserve">7. Закрепление </w:t>
            </w:r>
            <w:proofErr w:type="gramStart"/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изученного</w:t>
            </w:r>
            <w:proofErr w:type="gramEnd"/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. </w:t>
            </w: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Работа в парах.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Цель: 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проверить навык  усвоения новых знаний.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lang w:eastAsia="ru-RU"/>
              </w:rPr>
              <w:lastRenderedPageBreak/>
              <w:t>+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 Молодцы. А мы отправляемся дальше, и следующая остановка - город – герой  </w:t>
            </w: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Москва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 Что известно вам об этом удивительном городе. (Столица нашей родины)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Правильно.</w:t>
            </w:r>
          </w:p>
          <w:p w:rsidR="00CF725A" w:rsidRPr="00CF725A" w:rsidRDefault="00CF725A" w:rsidP="00CF725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lang w:eastAsia="ru-RU"/>
              </w:rPr>
              <w:t>+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 </w:t>
            </w:r>
            <w:r w:rsidRPr="00CF725A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lang w:eastAsia="ru-RU"/>
              </w:rPr>
              <w:t>А вы знаете, что 30 сентября 1941 г. фашистские генералы отдали приказ о наступлении на Москву.</w:t>
            </w:r>
            <w:r w:rsidRPr="00CF725A">
              <w:rPr>
                <w:rFonts w:ascii="Verdana" w:eastAsia="Times New Roman" w:hAnsi="Verdana" w:cs="Helvetica"/>
                <w:i/>
                <w:iCs/>
                <w:color w:val="212121"/>
                <w:sz w:val="32"/>
                <w:lang w:eastAsia="ru-RU"/>
              </w:rPr>
              <w:t> </w:t>
            </w:r>
            <w:r w:rsidRPr="00CF725A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lang w:eastAsia="ru-RU"/>
              </w:rPr>
              <w:t>Началось одно из крупных сражений Великой Отечественной войны. Вся страна встала на защиту столицы. Гигантское оборонительное сражение на подступах к столице выиграли наша армия и наш народ. И не просто выиграли. 5-6 декабря 1941 г.  началось контрнаступление наших войск. Ребята, а еще </w:t>
            </w:r>
            <w:r w:rsidRPr="00CF725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lang w:eastAsia="ru-RU"/>
              </w:rPr>
              <w:t>+</w:t>
            </w:r>
            <w:r w:rsidRPr="00CF725A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lang w:eastAsia="ru-RU"/>
              </w:rPr>
              <w:t xml:space="preserve">Московский авиазавод в годы ВОВ выпускал самолеты </w:t>
            </w:r>
            <w:r w:rsidRPr="00CF725A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lang w:eastAsia="ru-RU"/>
              </w:rPr>
              <w:lastRenderedPageBreak/>
              <w:t>– штурмовики  ИЛ – 2.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 Ребята, вы же знаете, результат не всегда зависит от одного человека. И я вам предлагаю объединиться в команды по рядам. Нас ждет выполнение  </w:t>
            </w:r>
            <w:proofErr w:type="gramStart"/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секретного</w:t>
            </w:r>
            <w:proofErr w:type="gramEnd"/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задание, собрать </w:t>
            </w:r>
            <w:proofErr w:type="spellStart"/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танграм</w:t>
            </w:r>
            <w:proofErr w:type="spellEnd"/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 Это картинка разрезана на 7 частей, вам необходимо сложить ее. Получаем конверты. Время пошло. Что у вас получилось?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Молодцы, вы отлично справились с заданием. Хотели бы немного на нем полетать?  Давайте представим, что мы пилоты.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lang w:eastAsia="ru-RU"/>
              </w:rPr>
              <w:t>+ </w:t>
            </w:r>
            <w:r w:rsidRPr="00CF725A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lang w:eastAsia="ru-RU"/>
              </w:rPr>
              <w:t>Под музыку выполняют движения, повторяя за учителем.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 Молодцы, вы отлично справились. Занимайте свои </w:t>
            </w:r>
            <w:r w:rsidRPr="00CF725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lang w:eastAsia="ru-RU"/>
              </w:rPr>
              <w:t>+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места.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Решение примеров с остатком.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- Давайте, поработаем с номером № 4. Что нам нужно сделать? Поработайте самостоятельно. У вас две минутки.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07"/>
              <w:gridCol w:w="3207"/>
            </w:tblGrid>
            <w:tr w:rsidR="00CF725A" w:rsidRPr="00CF725A" w:rsidTr="006215E8">
              <w:trPr>
                <w:trHeight w:val="1792"/>
              </w:trPr>
              <w:tc>
                <w:tcPr>
                  <w:tcW w:w="3207" w:type="dxa"/>
                  <w:tcBorders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</w:t>
                  </w:r>
                  <w:proofErr w:type="gramStart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8 =__ (ост.  __)</w:t>
                  </w:r>
                </w:p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</w:t>
                  </w:r>
                  <w:proofErr w:type="gramStart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5 =__ (ост.  __)</w:t>
                  </w:r>
                </w:p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proofErr w:type="gramStart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9  =__ (ост.  __ )</w:t>
                  </w:r>
                </w:p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</w:t>
                  </w:r>
                  <w:proofErr w:type="gramStart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4 =__ (ост. __ )</w:t>
                  </w:r>
                </w:p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proofErr w:type="gramStart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12 =__ (ост. __ )</w:t>
                  </w:r>
                </w:p>
              </w:tc>
              <w:tc>
                <w:tcPr>
                  <w:tcW w:w="3207" w:type="dxa"/>
                  <w:tcBorders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</w:t>
                  </w:r>
                  <w:proofErr w:type="gramStart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8  = 4 (ост. 1)</w:t>
                  </w:r>
                </w:p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</w:t>
                  </w:r>
                  <w:proofErr w:type="gramStart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5 = 4  (ост.4)</w:t>
                  </w:r>
                </w:p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6</w:t>
                  </w:r>
                  <w:proofErr w:type="gramStart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:</w:t>
                  </w:r>
                  <w:proofErr w:type="gramEnd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  9  =  0 (ост. 6)</w:t>
                  </w:r>
                </w:p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</w:t>
                  </w:r>
                  <w:proofErr w:type="gramStart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4 = 6  (ост. 3)</w:t>
                  </w:r>
                </w:p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8</w:t>
                  </w:r>
                  <w:proofErr w:type="gramStart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:</w:t>
                  </w:r>
                  <w:proofErr w:type="gramEnd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12 = 0  (ост.8)</w:t>
                  </w:r>
                </w:p>
              </w:tc>
            </w:tr>
          </w:tbl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-  Закончили, давайте проверим. Какой ответ получился в первом примере? ……………..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- Назовите мне примеры, в которых 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делитель больше делимого.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 Молодцы. Продолжаем путешествие и отправляемся в </w:t>
            </w:r>
            <w:r w:rsidRPr="00CF72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+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город – герой  Смоленск.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lang w:eastAsia="ru-RU"/>
              </w:rPr>
              <w:t>Фашистские самолёты появились над Смоленском на третий день войны, в ночь на 24 июня 1941. </w:t>
            </w:r>
            <w:r w:rsidRPr="00CF7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lang w:eastAsia="ru-RU"/>
              </w:rPr>
              <w:t>+</w:t>
            </w:r>
            <w:r w:rsidRPr="00CF725A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lang w:eastAsia="ru-RU"/>
              </w:rPr>
              <w:t>Центральные улицы лежали в руинах.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 </w:t>
            </w:r>
            <w:r w:rsidRPr="00CF725A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lang w:eastAsia="ru-RU"/>
              </w:rPr>
              <w:t>Освобожден город был 25 сентября 1943 года. А вы знаете ребята, что в Смоленске проходит акция «Парад для одного ветерана». Внимание на экран.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lang w:eastAsia="ru-RU"/>
              </w:rPr>
              <w:t>+</w:t>
            </w:r>
            <w:r w:rsidRPr="00CF725A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lang w:eastAsia="ru-RU"/>
              </w:rPr>
              <w:t>Видеофрагмент парада.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 Ребята, как вы считаете, важно проводить такие акции?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 А в каких акциях вы участвовали?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 А у кого прадедушки воевали в годы ВОВ? А были среди них пилоты?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 Ребята, давайте поработаем в парах. Нам нужно расшифровать фразу. Найдите в бортовых журналах </w:t>
            </w: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задание № 5.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Прочтите, что мы должны сделать?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Первый ряд и первые две парты второго ряда решают примеры первого столбика и расшифровывают первое слово,  3 и 4 парта второго ряда и третий ряд  работают со вторым столбиком. Удачи, работаем четко и организовано.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Фраза</w:t>
            </w: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: КРЫЛЬЯ ПОБЕДЫ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07"/>
              <w:gridCol w:w="3207"/>
            </w:tblGrid>
            <w:tr w:rsidR="00CF725A" w:rsidRPr="00CF725A" w:rsidTr="006215E8">
              <w:tc>
                <w:tcPr>
                  <w:tcW w:w="3207" w:type="dxa"/>
                  <w:tcBorders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 : 6 =   1</w:t>
                  </w:r>
                  <w:proofErr w:type="gramStart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К</w:t>
                  </w:r>
                  <w:proofErr w:type="gramEnd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</w:t>
                  </w:r>
                </w:p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54:9  =  6        Я</w:t>
                  </w:r>
                </w:p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</w:t>
                  </w:r>
                  <w:proofErr w:type="gramStart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8 = 5        Ь              </w:t>
                  </w:r>
                </w:p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18 : 9 = 2        </w:t>
                  </w:r>
                  <w:proofErr w:type="gramStart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</w:p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 : 9 = 3        </w:t>
                  </w:r>
                  <w:proofErr w:type="gramStart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</w:t>
                  </w:r>
                  <w:proofErr w:type="gramEnd"/>
                </w:p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</w:t>
                  </w:r>
                  <w:proofErr w:type="gramStart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7 = 4        Л</w:t>
                  </w:r>
                </w:p>
              </w:tc>
              <w:tc>
                <w:tcPr>
                  <w:tcW w:w="3207" w:type="dxa"/>
                  <w:tcBorders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32 : 4 = 8</w:t>
                  </w:r>
                  <w:proofErr w:type="gramStart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О</w:t>
                  </w:r>
                  <w:proofErr w:type="gramEnd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</w:t>
                  </w:r>
                </w:p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80 : 8  = 1</w:t>
                  </w:r>
                  <w:proofErr w:type="gramStart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Е</w:t>
                  </w:r>
                  <w:proofErr w:type="gramEnd"/>
                </w:p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33 : 3 = </w:t>
                  </w: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11</w:t>
                  </w:r>
                  <w:proofErr w:type="gramStart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Д</w:t>
                  </w:r>
                  <w:proofErr w:type="gramEnd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       </w:t>
                  </w:r>
                </w:p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 : 2 = 7         </w:t>
                  </w:r>
                  <w:proofErr w:type="gramStart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</w:p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36 : 4 = 9</w:t>
                  </w:r>
                  <w:proofErr w:type="gramStart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Б</w:t>
                  </w:r>
                  <w:proofErr w:type="gramEnd"/>
                </w:p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15: 5 =  3         </w:t>
                  </w:r>
                  <w:proofErr w:type="gramStart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</w:t>
                  </w:r>
                  <w:proofErr w:type="gramEnd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 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25"/>
              <w:gridCol w:w="925"/>
              <w:gridCol w:w="925"/>
              <w:gridCol w:w="925"/>
              <w:gridCol w:w="925"/>
              <w:gridCol w:w="2005"/>
            </w:tblGrid>
            <w:tr w:rsidR="00CF725A" w:rsidRPr="00CF725A" w:rsidTr="006215E8">
              <w:tc>
                <w:tcPr>
                  <w:tcW w:w="925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CF725A" w:rsidRPr="00CF725A" w:rsidTr="006215E8">
              <w:tc>
                <w:tcPr>
                  <w:tcW w:w="92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</w:t>
                  </w:r>
                  <w:proofErr w:type="gramEnd"/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Ь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CF725A" w:rsidRPr="00CF725A" w:rsidTr="006215E8">
              <w:tc>
                <w:tcPr>
                  <w:tcW w:w="6630" w:type="dxa"/>
                  <w:gridSpan w:val="6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F725A" w:rsidRPr="00CF725A" w:rsidTr="006215E8">
              <w:tc>
                <w:tcPr>
                  <w:tcW w:w="92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CF725A" w:rsidRPr="00CF725A" w:rsidTr="006215E8">
              <w:tc>
                <w:tcPr>
                  <w:tcW w:w="925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F725A" w:rsidRPr="00CF725A" w:rsidRDefault="00CF725A" w:rsidP="00CF725A">
                  <w:pPr>
                    <w:framePr w:hSpace="180" w:wrap="around" w:vAnchor="text" w:hAnchor="page" w:x="953" w:y="1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F72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</w:t>
                  </w:r>
                  <w:proofErr w:type="gramEnd"/>
                </w:p>
              </w:tc>
            </w:tr>
          </w:tbl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 xml:space="preserve">Проверяет понимание способа игры </w:t>
            </w:r>
            <w:proofErr w:type="spellStart"/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танграм</w:t>
            </w:r>
            <w:proofErr w:type="spellEnd"/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Контролирует процесс составления</w:t>
            </w:r>
            <w:proofErr w:type="gramStart"/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Направляет 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учащихся на верный путь решения.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Проговаривают алгоритм работы при решении примеров.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ind w:firstLine="708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ind w:firstLine="708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ind w:firstLine="708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ind w:firstLine="708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Работают под руководством учителя, в 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дальнейшем опираясь на него.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Выполняют самостоятельную работу, опираясь на ранее полученные знания.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Проверяют по эталону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lastRenderedPageBreak/>
              <w:t>Регулятивные УУД: 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Планировать решение учебной задачи, встраивать алгоритм действий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proofErr w:type="gramStart"/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Познавательные УУД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: воспроизводить информацию, необходимую для решения учебной задачи, обосновывать свой выбор.</w:t>
            </w:r>
            <w:proofErr w:type="gramEnd"/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Личностные УУД: 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Применять правила делового сотрудничества.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Коммуникативные УУД: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Проявлять активность во взаимодействии.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proofErr w:type="gramStart"/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Коммуникативные УУД: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проявлять активность в коллективной деятельности.</w:t>
            </w:r>
            <w:proofErr w:type="gramEnd"/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proofErr w:type="gramStart"/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Регулятивные УУД: 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планировать решение учебной задачи.</w:t>
            </w:r>
            <w:proofErr w:type="gramEnd"/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CF725A" w:rsidRPr="00CF725A" w:rsidTr="00CF725A">
        <w:tc>
          <w:tcPr>
            <w:tcW w:w="265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lastRenderedPageBreak/>
              <w:t>8. Рефлексия деятельности.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Цель: 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оценить результаты учебной деятельности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 Какая фраза у нас получилась? Крылья Победы. Как вы думаете, почему именно эту фразу нам зашифровали?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(путешествовали по городам – героям).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 сколько городов мы успели  посетить? А сколько всего их находится на территории России? Какой пример можем оставить?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40"/>
                <w:szCs w:val="40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40"/>
                <w:lang w:eastAsia="ru-RU"/>
              </w:rPr>
              <w:t>4</w:t>
            </w:r>
            <w:proofErr w:type="gramStart"/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40"/>
                <w:lang w:eastAsia="ru-RU"/>
              </w:rPr>
              <w:t xml:space="preserve"> :</w:t>
            </w:r>
            <w:proofErr w:type="gramEnd"/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40"/>
                <w:lang w:eastAsia="ru-RU"/>
              </w:rPr>
              <w:t xml:space="preserve"> 9 = 0 (ост. 4)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 Почему в частном мы получили 0?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Делитель больше делимого.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 Какое число получилось в остатке?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Что мы знаем об остатке?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Остаток меньше делителя.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- 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Ребята, а где же остались эти 4 города?  в нашем сердце и нашей памяти.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+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- Ребята, в ваших бортовых журналах,  есть краткая информация о каждом из городов – героев, которые находятся на территории России, и есть задания по теме для самостоятельной 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работы. Возьмите на память бортовые журналы и проведите виртуальное путешествие по городам – героям для своих друзей.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Вот и подошло к концу наше путешествие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lang w:eastAsia="ru-RU"/>
              </w:rPr>
              <w:t>(Видеофрагмент посадки самолета)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 А кто из вас уже летал на самолетах? А как благодарят пассажиры членов экипажа (аплодисментами). А  мы можем поздравить себя с успешным полетом? Поаплодируем друг другу.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-Ну что, мои хорошие. Я приглашаю вас выйти к доске.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 Вы большие молодцы, и я с гордостью вручаю каждому из вас свидетельство юного бортпроводника и памятные значки.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+- Наша авиакомпания «На крыльях Победы» и я желаем вам:  не бояться трудностей, верить в свою мечту и помнить, что каждая маленькая победа над +собой делает человека на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softHyphen/>
              <w:t>много сильней. Спасибо вам за урок, очень рада знакомству с вами.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lang w:eastAsia="ru-RU"/>
              </w:rPr>
              <w:t xml:space="preserve">(Звучит </w:t>
            </w:r>
            <w:proofErr w:type="spellStart"/>
            <w:r w:rsidRPr="00CF725A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lang w:eastAsia="ru-RU"/>
              </w:rPr>
              <w:t>минусовка</w:t>
            </w:r>
            <w:proofErr w:type="spellEnd"/>
            <w:r w:rsidRPr="00CF725A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lang w:eastAsia="ru-RU"/>
              </w:rPr>
              <w:t>  песни – «Пора в путь дорогу»)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Организует беседу, связывая результаты с учебной задачей.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725A" w:rsidRPr="00CF725A" w:rsidRDefault="00CF725A" w:rsidP="00CF72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Подводят итог под руководством учителя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Личностные УУД: 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Способность к самооценке.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Регулятивные УУД: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Оценивать результаты деятельности, формировать адекватную самооценку</w:t>
            </w: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.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 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Коммуникативные УУД: </w:t>
            </w: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Проявлять активность в деятельности</w:t>
            </w:r>
          </w:p>
          <w:p w:rsidR="00CF725A" w:rsidRPr="00CF725A" w:rsidRDefault="00CF725A" w:rsidP="00CF725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F72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</w:tbl>
    <w:p w:rsidR="00CF725A" w:rsidRPr="00CF725A" w:rsidRDefault="00CF725A" w:rsidP="00CF72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F72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</w:t>
      </w:r>
    </w:p>
    <w:p w:rsidR="00CF725A" w:rsidRPr="00CF725A" w:rsidRDefault="00CF725A" w:rsidP="00CF725A">
      <w:pPr>
        <w:shd w:val="clear" w:color="auto" w:fill="FFFFFF"/>
        <w:spacing w:before="280"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F72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1D364A" w:rsidRPr="00CF725A" w:rsidRDefault="001D364A" w:rsidP="00CF725A"/>
    <w:sectPr w:rsidR="001D364A" w:rsidRPr="00CF725A" w:rsidSect="00CF725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364A"/>
    <w:rsid w:val="000D0A96"/>
    <w:rsid w:val="001D364A"/>
    <w:rsid w:val="00675540"/>
    <w:rsid w:val="00AF6EE7"/>
    <w:rsid w:val="00C462F4"/>
    <w:rsid w:val="00CF725A"/>
    <w:rsid w:val="00F0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25A"/>
    <w:rPr>
      <w:b/>
      <w:bCs/>
    </w:rPr>
  </w:style>
  <w:style w:type="character" w:styleId="a5">
    <w:name w:val="Emphasis"/>
    <w:basedOn w:val="a0"/>
    <w:uiPriority w:val="20"/>
    <w:qFormat/>
    <w:rsid w:val="00CF725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F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Kab№1</dc:creator>
  <cp:lastModifiedBy>Kab№1</cp:lastModifiedBy>
  <cp:revision>2</cp:revision>
  <dcterms:created xsi:type="dcterms:W3CDTF">2021-06-11T03:53:00Z</dcterms:created>
  <dcterms:modified xsi:type="dcterms:W3CDTF">2021-06-11T03:53:00Z</dcterms:modified>
</cp:coreProperties>
</file>